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9E" w:rsidRPr="00D73FA8" w:rsidRDefault="00F47B9E" w:rsidP="00F47B9E">
      <w:pPr>
        <w:spacing w:after="0" w:line="240" w:lineRule="auto"/>
        <w:jc w:val="center"/>
        <w:rPr>
          <w:rFonts w:ascii="Times New Roman" w:eastAsia="Times New Roman" w:hAnsi="Times New Roman" w:cs="Times New Roman"/>
          <w:b/>
          <w:bCs/>
          <w:sz w:val="24"/>
          <w:szCs w:val="24"/>
          <w:lang w:val="ru-RU" w:eastAsia="ru-RU"/>
        </w:rPr>
      </w:pPr>
      <w:r w:rsidRPr="00921D3F">
        <w:rPr>
          <w:rFonts w:ascii="Times New Roman" w:eastAsia="Times New Roman" w:hAnsi="Times New Roman" w:cs="Times New Roman"/>
          <w:b/>
          <w:bCs/>
          <w:sz w:val="24"/>
          <w:szCs w:val="24"/>
          <w:lang w:eastAsia="ru-RU"/>
        </w:rPr>
        <w:t xml:space="preserve">П Р О Т О К О Л    № </w:t>
      </w:r>
      <w:r w:rsidR="00D73FA8">
        <w:rPr>
          <w:rFonts w:ascii="Times New Roman" w:eastAsia="Times New Roman" w:hAnsi="Times New Roman" w:cs="Times New Roman"/>
          <w:b/>
          <w:bCs/>
          <w:sz w:val="24"/>
          <w:szCs w:val="24"/>
          <w:lang w:val="ru-RU" w:eastAsia="ru-RU"/>
        </w:rPr>
        <w:t>8</w:t>
      </w:r>
    </w:p>
    <w:p w:rsidR="00F47B9E" w:rsidRPr="00921D3F" w:rsidRDefault="00F47B9E" w:rsidP="00F47B9E">
      <w:pPr>
        <w:spacing w:after="0"/>
        <w:jc w:val="center"/>
        <w:rPr>
          <w:rFonts w:ascii="Times New Roman" w:eastAsia="Calibri" w:hAnsi="Times New Roman" w:cs="Times New Roman"/>
          <w:sz w:val="24"/>
          <w:szCs w:val="24"/>
        </w:rPr>
      </w:pPr>
      <w:r w:rsidRPr="00921D3F">
        <w:rPr>
          <w:rFonts w:ascii="Times New Roman" w:eastAsia="Calibri" w:hAnsi="Times New Roman" w:cs="Times New Roman"/>
          <w:sz w:val="24"/>
          <w:szCs w:val="24"/>
        </w:rPr>
        <w:t>засідання постійної комісії Болградської районної ради VІІI скликання</w:t>
      </w:r>
    </w:p>
    <w:p w:rsidR="00F47B9E" w:rsidRPr="00921D3F" w:rsidRDefault="00F47B9E" w:rsidP="00F47B9E">
      <w:pPr>
        <w:pBdr>
          <w:bottom w:val="single" w:sz="12" w:space="1" w:color="auto"/>
        </w:pBdr>
        <w:spacing w:after="0"/>
        <w:jc w:val="center"/>
        <w:rPr>
          <w:rFonts w:ascii="Times New Roman" w:eastAsia="Calibri" w:hAnsi="Times New Roman" w:cs="Times New Roman"/>
          <w:sz w:val="24"/>
          <w:szCs w:val="24"/>
        </w:rPr>
      </w:pPr>
      <w:r w:rsidRPr="00921D3F">
        <w:rPr>
          <w:rFonts w:ascii="Times New Roman" w:eastAsia="Calibri" w:hAnsi="Times New Roman" w:cs="Times New Roman"/>
          <w:sz w:val="24"/>
          <w:szCs w:val="24"/>
        </w:rPr>
        <w:t>з питань регламенту, депутатської діяльності, місцевого самоврядування,</w:t>
      </w:r>
    </w:p>
    <w:p w:rsidR="00F47B9E" w:rsidRPr="00921D3F" w:rsidRDefault="00F47B9E" w:rsidP="00F47B9E">
      <w:pPr>
        <w:pBdr>
          <w:bottom w:val="single" w:sz="12" w:space="1" w:color="auto"/>
        </w:pBdr>
        <w:spacing w:after="0"/>
        <w:jc w:val="center"/>
        <w:rPr>
          <w:rFonts w:ascii="Times New Roman" w:eastAsia="Calibri" w:hAnsi="Times New Roman" w:cs="Times New Roman"/>
          <w:sz w:val="24"/>
          <w:szCs w:val="24"/>
          <w:highlight w:val="yellow"/>
        </w:rPr>
      </w:pPr>
      <w:r w:rsidRPr="00921D3F">
        <w:rPr>
          <w:rFonts w:ascii="Times New Roman" w:eastAsia="Calibri" w:hAnsi="Times New Roman" w:cs="Times New Roman"/>
          <w:sz w:val="24"/>
          <w:szCs w:val="24"/>
        </w:rPr>
        <w:t>законності, правопорядку та регуляторної політики</w:t>
      </w:r>
    </w:p>
    <w:p w:rsidR="00F47B9E" w:rsidRPr="00921D3F" w:rsidRDefault="00F47B9E" w:rsidP="00F47B9E">
      <w:pPr>
        <w:rPr>
          <w:rFonts w:ascii="Times New Roman" w:eastAsia="Calibri" w:hAnsi="Times New Roman" w:cs="Times New Roman"/>
          <w:b/>
          <w:sz w:val="24"/>
          <w:szCs w:val="24"/>
        </w:rPr>
      </w:pPr>
    </w:p>
    <w:p w:rsidR="00F47B9E" w:rsidRPr="00921D3F" w:rsidRDefault="00D73FA8" w:rsidP="00F47B9E">
      <w:pPr>
        <w:spacing w:after="0"/>
        <w:ind w:left="5940" w:hanging="5940"/>
        <w:rPr>
          <w:rFonts w:ascii="Times New Roman" w:eastAsia="Calibri" w:hAnsi="Times New Roman" w:cs="Times New Roman"/>
          <w:b/>
          <w:sz w:val="24"/>
          <w:szCs w:val="24"/>
        </w:rPr>
      </w:pPr>
      <w:r>
        <w:rPr>
          <w:rFonts w:ascii="Times New Roman" w:eastAsia="Calibri" w:hAnsi="Times New Roman" w:cs="Times New Roman"/>
          <w:b/>
          <w:sz w:val="24"/>
          <w:szCs w:val="24"/>
          <w:lang w:val="ru-RU"/>
        </w:rPr>
        <w:t>15 лютого</w:t>
      </w:r>
      <w:r w:rsidR="00F47B9E" w:rsidRPr="00921D3F">
        <w:rPr>
          <w:rFonts w:ascii="Times New Roman" w:eastAsia="Calibri" w:hAnsi="Times New Roman" w:cs="Times New Roman"/>
          <w:b/>
          <w:sz w:val="24"/>
          <w:szCs w:val="24"/>
        </w:rPr>
        <w:t xml:space="preserve"> 202</w:t>
      </w:r>
      <w:r w:rsidR="0073148D" w:rsidRPr="00921D3F">
        <w:rPr>
          <w:rFonts w:ascii="Times New Roman" w:eastAsia="Calibri" w:hAnsi="Times New Roman" w:cs="Times New Roman"/>
          <w:b/>
          <w:sz w:val="24"/>
          <w:szCs w:val="24"/>
        </w:rPr>
        <w:t>2</w:t>
      </w:r>
      <w:r w:rsidR="00F47B9E" w:rsidRPr="00921D3F">
        <w:rPr>
          <w:rFonts w:ascii="Times New Roman" w:eastAsia="Calibri" w:hAnsi="Times New Roman" w:cs="Times New Roman"/>
          <w:b/>
          <w:sz w:val="24"/>
          <w:szCs w:val="24"/>
        </w:rPr>
        <w:t xml:space="preserve"> року</w:t>
      </w:r>
      <w:r w:rsidR="00F47B9E" w:rsidRPr="00921D3F">
        <w:rPr>
          <w:rFonts w:ascii="Times New Roman" w:eastAsia="Calibri" w:hAnsi="Times New Roman" w:cs="Times New Roman"/>
          <w:sz w:val="24"/>
          <w:szCs w:val="24"/>
        </w:rPr>
        <w:tab/>
      </w:r>
      <w:r w:rsidR="00F47B9E" w:rsidRPr="00921D3F">
        <w:rPr>
          <w:rFonts w:ascii="Times New Roman" w:eastAsia="Calibri" w:hAnsi="Times New Roman" w:cs="Times New Roman"/>
          <w:b/>
          <w:sz w:val="24"/>
          <w:szCs w:val="24"/>
        </w:rPr>
        <w:t xml:space="preserve">                      в Zoom конференції                                                                                                </w:t>
      </w:r>
    </w:p>
    <w:p w:rsidR="00F47B9E" w:rsidRPr="00921D3F" w:rsidRDefault="00F47B9E" w:rsidP="00F47B9E">
      <w:pPr>
        <w:spacing w:after="0"/>
        <w:ind w:left="5940" w:hanging="5940"/>
        <w:rPr>
          <w:rFonts w:ascii="Times New Roman" w:eastAsia="Calibri" w:hAnsi="Times New Roman" w:cs="Times New Roman"/>
          <w:b/>
          <w:sz w:val="24"/>
          <w:szCs w:val="24"/>
        </w:rPr>
      </w:pPr>
      <w:r w:rsidRPr="00921D3F">
        <w:rPr>
          <w:rFonts w:ascii="Times New Roman" w:eastAsia="Calibri" w:hAnsi="Times New Roman" w:cs="Times New Roman"/>
          <w:b/>
          <w:sz w:val="24"/>
          <w:szCs w:val="24"/>
        </w:rPr>
        <w:t xml:space="preserve">                                                                                                                         1</w:t>
      </w:r>
      <w:r w:rsidR="00D73FA8" w:rsidRPr="00911048">
        <w:rPr>
          <w:rFonts w:ascii="Times New Roman" w:eastAsia="Calibri" w:hAnsi="Times New Roman" w:cs="Times New Roman"/>
          <w:b/>
          <w:sz w:val="24"/>
          <w:szCs w:val="24"/>
        </w:rPr>
        <w:t>6</w:t>
      </w:r>
      <w:r w:rsidRPr="00921D3F">
        <w:rPr>
          <w:rFonts w:ascii="Times New Roman" w:eastAsia="Calibri" w:hAnsi="Times New Roman" w:cs="Times New Roman"/>
          <w:b/>
          <w:sz w:val="24"/>
          <w:szCs w:val="24"/>
        </w:rPr>
        <w:t>.00</w:t>
      </w:r>
    </w:p>
    <w:p w:rsidR="00F47B9E" w:rsidRPr="00921D3F" w:rsidRDefault="00F47B9E" w:rsidP="00F47B9E">
      <w:pPr>
        <w:spacing w:after="0"/>
        <w:ind w:left="5940" w:hanging="5940"/>
        <w:rPr>
          <w:rFonts w:ascii="Times New Roman" w:eastAsia="Calibri" w:hAnsi="Times New Roman" w:cs="Times New Roman"/>
          <w:sz w:val="24"/>
          <w:szCs w:val="24"/>
        </w:rPr>
      </w:pPr>
      <w:r w:rsidRPr="00921D3F">
        <w:rPr>
          <w:rFonts w:ascii="Times New Roman" w:eastAsia="Calibri" w:hAnsi="Times New Roman" w:cs="Times New Roman"/>
          <w:sz w:val="24"/>
          <w:szCs w:val="24"/>
        </w:rPr>
        <w:t>Всього членів  постійної комісії: 7</w:t>
      </w:r>
    </w:p>
    <w:p w:rsidR="00F47B9E" w:rsidRPr="00921D3F" w:rsidRDefault="0055487C" w:rsidP="00F47B9E">
      <w:pPr>
        <w:spacing w:after="0" w:line="240" w:lineRule="auto"/>
        <w:rPr>
          <w:rFonts w:ascii="Times New Roman" w:eastAsia="Calibri" w:hAnsi="Times New Roman" w:cs="Times New Roman"/>
          <w:sz w:val="24"/>
          <w:szCs w:val="24"/>
        </w:rPr>
      </w:pPr>
      <w:r w:rsidRPr="00921D3F">
        <w:rPr>
          <w:rFonts w:ascii="Times New Roman" w:eastAsia="Calibri" w:hAnsi="Times New Roman" w:cs="Times New Roman"/>
          <w:sz w:val="24"/>
          <w:szCs w:val="24"/>
        </w:rPr>
        <w:t xml:space="preserve">Присутні:   </w:t>
      </w:r>
      <w:r w:rsidR="00D73FA8" w:rsidRPr="00911048">
        <w:rPr>
          <w:rFonts w:ascii="Times New Roman" w:eastAsia="Calibri" w:hAnsi="Times New Roman" w:cs="Times New Roman"/>
          <w:sz w:val="24"/>
          <w:szCs w:val="24"/>
        </w:rPr>
        <w:t>6</w:t>
      </w:r>
      <w:r w:rsidR="00F47B9E" w:rsidRPr="00921D3F">
        <w:rPr>
          <w:rFonts w:ascii="Times New Roman" w:eastAsia="Calibri" w:hAnsi="Times New Roman" w:cs="Times New Roman"/>
          <w:sz w:val="24"/>
          <w:szCs w:val="24"/>
        </w:rPr>
        <w:t xml:space="preserve">         </w:t>
      </w:r>
    </w:p>
    <w:p w:rsidR="00F47B9E" w:rsidRPr="00921D3F" w:rsidRDefault="00F47B9E" w:rsidP="00F47B9E">
      <w:pPr>
        <w:spacing w:after="0" w:line="240" w:lineRule="auto"/>
        <w:rPr>
          <w:rFonts w:ascii="Times New Roman" w:eastAsia="Calibri" w:hAnsi="Times New Roman" w:cs="Times New Roman"/>
          <w:sz w:val="24"/>
          <w:szCs w:val="24"/>
        </w:rPr>
      </w:pPr>
      <w:r w:rsidRPr="00921D3F">
        <w:rPr>
          <w:rFonts w:ascii="Times New Roman" w:eastAsia="Calibri" w:hAnsi="Times New Roman" w:cs="Times New Roman"/>
          <w:sz w:val="24"/>
          <w:szCs w:val="24"/>
        </w:rPr>
        <w:t>Відсутні: Світлана  ЖЕЧЕВА</w:t>
      </w:r>
    </w:p>
    <w:p w:rsidR="00921D3F" w:rsidRDefault="00F47B9E" w:rsidP="0055487C">
      <w:pPr>
        <w:spacing w:after="0" w:line="240" w:lineRule="auto"/>
        <w:jc w:val="both"/>
        <w:rPr>
          <w:rFonts w:ascii="Times New Roman" w:eastAsia="Calibri" w:hAnsi="Times New Roman" w:cs="Times New Roman"/>
          <w:sz w:val="24"/>
          <w:szCs w:val="24"/>
        </w:rPr>
      </w:pPr>
      <w:r w:rsidRPr="00921D3F">
        <w:rPr>
          <w:rFonts w:ascii="Times New Roman" w:eastAsia="Calibri" w:hAnsi="Times New Roman" w:cs="Times New Roman"/>
          <w:sz w:val="24"/>
          <w:szCs w:val="24"/>
        </w:rPr>
        <w:t xml:space="preserve">Запрошені: </w:t>
      </w:r>
    </w:p>
    <w:p w:rsidR="00921D3F" w:rsidRPr="00921D3F" w:rsidRDefault="00921D3F" w:rsidP="0055487C">
      <w:pPr>
        <w:spacing w:after="0" w:line="240" w:lineRule="auto"/>
        <w:jc w:val="both"/>
        <w:rPr>
          <w:rFonts w:ascii="Times New Roman" w:eastAsia="Calibri" w:hAnsi="Times New Roman" w:cs="Times New Roman"/>
          <w:sz w:val="24"/>
          <w:szCs w:val="24"/>
        </w:rPr>
      </w:pPr>
      <w:r w:rsidRPr="00921D3F">
        <w:rPr>
          <w:rFonts w:ascii="Times New Roman" w:eastAsia="Calibri" w:hAnsi="Times New Roman" w:cs="Times New Roman"/>
          <w:sz w:val="24"/>
          <w:szCs w:val="24"/>
        </w:rPr>
        <w:t xml:space="preserve">Іван КЮССЕ </w:t>
      </w:r>
      <w:r>
        <w:rPr>
          <w:rFonts w:ascii="Times New Roman" w:eastAsia="Calibri" w:hAnsi="Times New Roman" w:cs="Times New Roman"/>
          <w:sz w:val="24"/>
          <w:szCs w:val="24"/>
        </w:rPr>
        <w:t>- перший заступник голови Болградської райдержадміністрації;</w:t>
      </w:r>
    </w:p>
    <w:p w:rsidR="00144197" w:rsidRDefault="00D73FA8" w:rsidP="00F47B9E">
      <w:pPr>
        <w:spacing w:after="0" w:line="240" w:lineRule="auto"/>
        <w:rPr>
          <w:rFonts w:ascii="Times New Roman" w:eastAsia="Calibri" w:hAnsi="Times New Roman" w:cs="Times New Roman"/>
          <w:sz w:val="24"/>
          <w:szCs w:val="24"/>
        </w:rPr>
      </w:pPr>
      <w:r w:rsidRPr="00D73FA8">
        <w:rPr>
          <w:rFonts w:ascii="Times New Roman" w:eastAsia="Calibri" w:hAnsi="Times New Roman" w:cs="Times New Roman"/>
          <w:sz w:val="24"/>
          <w:szCs w:val="24"/>
        </w:rPr>
        <w:t>Во</w:t>
      </w:r>
      <w:r>
        <w:rPr>
          <w:rFonts w:ascii="Times New Roman" w:eastAsia="Calibri" w:hAnsi="Times New Roman" w:cs="Times New Roman"/>
          <w:sz w:val="24"/>
          <w:szCs w:val="24"/>
        </w:rPr>
        <w:t>лодимир РОМАНОВСЬКИЙ – заступник голови Болградської районної ради;</w:t>
      </w:r>
    </w:p>
    <w:p w:rsidR="00D73FA8" w:rsidRDefault="00D73FA8" w:rsidP="00F47B9E">
      <w:pPr>
        <w:spacing w:after="0" w:line="240" w:lineRule="auto"/>
        <w:rPr>
          <w:rFonts w:ascii="Times New Roman" w:eastAsia="Calibri" w:hAnsi="Times New Roman" w:cs="Times New Roman"/>
          <w:sz w:val="24"/>
          <w:szCs w:val="24"/>
        </w:rPr>
      </w:pPr>
      <w:r w:rsidRPr="00D73FA8">
        <w:rPr>
          <w:rFonts w:ascii="Times New Roman" w:eastAsia="Calibri" w:hAnsi="Times New Roman" w:cs="Times New Roman"/>
          <w:sz w:val="24"/>
          <w:szCs w:val="24"/>
        </w:rPr>
        <w:t>Денис БАЙЛУК – депутат Болградської районної ради, голова депутатської фракції політичної партії «Слуга народу» в Болградській районній раді</w:t>
      </w:r>
      <w:r>
        <w:rPr>
          <w:rFonts w:ascii="Times New Roman" w:eastAsia="Calibri" w:hAnsi="Times New Roman" w:cs="Times New Roman"/>
          <w:sz w:val="24"/>
          <w:szCs w:val="24"/>
        </w:rPr>
        <w:t>;</w:t>
      </w:r>
    </w:p>
    <w:p w:rsidR="00D73FA8" w:rsidRDefault="00D73FA8" w:rsidP="00F47B9E">
      <w:pPr>
        <w:spacing w:after="0" w:line="240" w:lineRule="auto"/>
        <w:rPr>
          <w:rFonts w:ascii="Times New Roman" w:eastAsia="Calibri" w:hAnsi="Times New Roman" w:cs="Times New Roman"/>
          <w:sz w:val="24"/>
          <w:szCs w:val="24"/>
        </w:rPr>
      </w:pPr>
      <w:r w:rsidRPr="00D73FA8">
        <w:rPr>
          <w:rFonts w:ascii="Times New Roman" w:eastAsia="Calibri" w:hAnsi="Times New Roman" w:cs="Times New Roman"/>
          <w:sz w:val="24"/>
          <w:szCs w:val="24"/>
        </w:rPr>
        <w:t>Сергій ЗАБУГА – начальник відділу оборонної роботи, цивільного захисту та взаємодії з правоохоронними органами в Болградській районній державній адміністрації</w:t>
      </w:r>
      <w:r>
        <w:rPr>
          <w:rFonts w:ascii="Times New Roman" w:eastAsia="Calibri" w:hAnsi="Times New Roman" w:cs="Times New Roman"/>
          <w:sz w:val="24"/>
          <w:szCs w:val="24"/>
        </w:rPr>
        <w:t>.</w:t>
      </w:r>
    </w:p>
    <w:p w:rsidR="00D73FA8" w:rsidRPr="00D73FA8" w:rsidRDefault="00D73FA8" w:rsidP="00F47B9E">
      <w:pPr>
        <w:spacing w:after="0" w:line="240" w:lineRule="auto"/>
        <w:rPr>
          <w:rFonts w:ascii="Times New Roman" w:eastAsia="Calibri" w:hAnsi="Times New Roman" w:cs="Times New Roman"/>
          <w:sz w:val="24"/>
          <w:szCs w:val="24"/>
        </w:rPr>
      </w:pPr>
    </w:p>
    <w:p w:rsidR="00F47B9E" w:rsidRPr="00921D3F" w:rsidRDefault="00D361C1" w:rsidP="00D361C1">
      <w:pPr>
        <w:spacing w:after="0" w:line="240" w:lineRule="auto"/>
        <w:jc w:val="both"/>
        <w:rPr>
          <w:rFonts w:ascii="Times New Roman" w:eastAsia="Calibri" w:hAnsi="Times New Roman" w:cs="Times New Roman"/>
          <w:sz w:val="24"/>
          <w:szCs w:val="24"/>
        </w:rPr>
      </w:pPr>
      <w:r w:rsidRPr="00921D3F">
        <w:rPr>
          <w:rFonts w:ascii="Times New Roman" w:eastAsia="Calibri" w:hAnsi="Times New Roman" w:cs="Times New Roman"/>
          <w:sz w:val="24"/>
          <w:szCs w:val="24"/>
        </w:rPr>
        <w:t xml:space="preserve">           </w:t>
      </w:r>
      <w:r w:rsidR="00F47B9E" w:rsidRPr="00921D3F">
        <w:rPr>
          <w:rFonts w:ascii="Times New Roman" w:eastAsia="Calibri" w:hAnsi="Times New Roman" w:cs="Times New Roman"/>
          <w:sz w:val="24"/>
          <w:szCs w:val="24"/>
        </w:rPr>
        <w:t xml:space="preserve">Відкрила засідання постійної комісії районної ради з питань  регламенту, депутатської діяльності, місцевого самоврядування, законності, правопорядку та регуляторної діяльності голова постійної комісії </w:t>
      </w:r>
      <w:r w:rsidR="0055487C" w:rsidRPr="00921D3F">
        <w:rPr>
          <w:rFonts w:ascii="Times New Roman" w:eastAsia="Times New Roman" w:hAnsi="Times New Roman" w:cs="Times New Roman"/>
          <w:color w:val="000000"/>
          <w:sz w:val="24"/>
          <w:szCs w:val="24"/>
          <w:lang w:eastAsia="ru-RU"/>
        </w:rPr>
        <w:t xml:space="preserve">Христина </w:t>
      </w:r>
      <w:r w:rsidR="00F47B9E" w:rsidRPr="00921D3F">
        <w:rPr>
          <w:rFonts w:ascii="Times New Roman" w:eastAsia="Times New Roman" w:hAnsi="Times New Roman" w:cs="Times New Roman"/>
          <w:color w:val="000000"/>
          <w:sz w:val="24"/>
          <w:szCs w:val="24"/>
          <w:lang w:eastAsia="ru-RU"/>
        </w:rPr>
        <w:t>С</w:t>
      </w:r>
      <w:r w:rsidR="0055487C" w:rsidRPr="00921D3F">
        <w:rPr>
          <w:rFonts w:ascii="Times New Roman" w:eastAsia="Times New Roman" w:hAnsi="Times New Roman" w:cs="Times New Roman"/>
          <w:color w:val="000000"/>
          <w:sz w:val="24"/>
          <w:szCs w:val="24"/>
          <w:lang w:eastAsia="ru-RU"/>
        </w:rPr>
        <w:t>араін</w:t>
      </w:r>
      <w:r w:rsidR="00F47B9E" w:rsidRPr="00921D3F">
        <w:rPr>
          <w:rFonts w:ascii="Times New Roman" w:eastAsia="Times New Roman" w:hAnsi="Times New Roman" w:cs="Times New Roman"/>
          <w:color w:val="000000"/>
          <w:sz w:val="24"/>
          <w:szCs w:val="24"/>
          <w:lang w:eastAsia="ru-RU"/>
        </w:rPr>
        <w:t>,</w:t>
      </w:r>
      <w:r w:rsidR="00F47B9E" w:rsidRPr="00921D3F">
        <w:rPr>
          <w:rFonts w:ascii="Times New Roman" w:eastAsia="Calibri" w:hAnsi="Times New Roman" w:cs="Times New Roman"/>
          <w:sz w:val="24"/>
          <w:szCs w:val="24"/>
        </w:rPr>
        <w:t xml:space="preserve"> яка повідомила, що кворум необхідний для проведення  засідання постійної комісії є.</w:t>
      </w:r>
    </w:p>
    <w:p w:rsidR="00F47B9E" w:rsidRPr="00921D3F" w:rsidRDefault="00F47B9E" w:rsidP="00F47B9E">
      <w:pPr>
        <w:tabs>
          <w:tab w:val="left" w:pos="1134"/>
          <w:tab w:val="left" w:pos="1276"/>
          <w:tab w:val="left" w:pos="1418"/>
        </w:tabs>
        <w:contextualSpacing/>
        <w:jc w:val="both"/>
        <w:rPr>
          <w:rFonts w:ascii="Times New Roman" w:eastAsia="Calibri" w:hAnsi="Times New Roman" w:cs="Times New Roman"/>
          <w:b/>
          <w:i/>
          <w:sz w:val="24"/>
          <w:szCs w:val="24"/>
        </w:rPr>
      </w:pPr>
      <w:r w:rsidRPr="00921D3F">
        <w:rPr>
          <w:rFonts w:ascii="Times New Roman" w:eastAsia="Calibri" w:hAnsi="Times New Roman" w:cs="Times New Roman"/>
          <w:sz w:val="24"/>
          <w:szCs w:val="24"/>
        </w:rPr>
        <w:tab/>
      </w:r>
    </w:p>
    <w:p w:rsidR="00F47B9E" w:rsidRPr="00911048" w:rsidRDefault="00F47B9E" w:rsidP="00F47B9E">
      <w:pPr>
        <w:jc w:val="both"/>
        <w:rPr>
          <w:rFonts w:ascii="Times New Roman" w:eastAsia="Calibri" w:hAnsi="Times New Roman" w:cs="Times New Roman"/>
          <w:sz w:val="24"/>
          <w:szCs w:val="24"/>
        </w:rPr>
      </w:pPr>
      <w:r w:rsidRPr="00911048">
        <w:rPr>
          <w:rFonts w:ascii="Times New Roman" w:eastAsia="Calibri" w:hAnsi="Times New Roman" w:cs="Times New Roman"/>
          <w:sz w:val="24"/>
          <w:szCs w:val="24"/>
        </w:rPr>
        <w:t xml:space="preserve">           Проводиться голосування за прийняття порядку денного засідання постійної комісії.</w:t>
      </w:r>
    </w:p>
    <w:p w:rsidR="00F47B9E" w:rsidRPr="00911048" w:rsidRDefault="00F47B9E" w:rsidP="00F47B9E">
      <w:pPr>
        <w:spacing w:after="0" w:line="240" w:lineRule="auto"/>
        <w:rPr>
          <w:rFonts w:ascii="Times New Roman" w:eastAsia="Times New Roman" w:hAnsi="Times New Roman" w:cs="Times New Roman"/>
          <w:b/>
          <w:i/>
          <w:sz w:val="24"/>
          <w:szCs w:val="24"/>
          <w:lang w:eastAsia="ru-RU"/>
        </w:rPr>
      </w:pPr>
      <w:r w:rsidRPr="00911048">
        <w:rPr>
          <w:rFonts w:ascii="Times New Roman" w:eastAsia="Times New Roman" w:hAnsi="Times New Roman" w:cs="Times New Roman"/>
          <w:b/>
          <w:i/>
          <w:sz w:val="24"/>
          <w:szCs w:val="24"/>
          <w:lang w:eastAsia="ru-RU"/>
        </w:rPr>
        <w:t xml:space="preserve">          Результати голосування: «За» - </w:t>
      </w:r>
      <w:r w:rsidR="00D73FA8" w:rsidRPr="00911048">
        <w:rPr>
          <w:rFonts w:ascii="Times New Roman" w:eastAsia="Times New Roman" w:hAnsi="Times New Roman" w:cs="Times New Roman"/>
          <w:b/>
          <w:i/>
          <w:sz w:val="24"/>
          <w:szCs w:val="24"/>
          <w:lang w:eastAsia="ru-RU"/>
        </w:rPr>
        <w:t>6</w:t>
      </w:r>
      <w:r w:rsidRPr="00911048">
        <w:rPr>
          <w:rFonts w:ascii="Times New Roman" w:eastAsia="Times New Roman" w:hAnsi="Times New Roman" w:cs="Times New Roman"/>
          <w:b/>
          <w:i/>
          <w:sz w:val="24"/>
          <w:szCs w:val="24"/>
          <w:lang w:eastAsia="ru-RU"/>
        </w:rPr>
        <w:t xml:space="preserve"> , «Проти» - немає, «Утримались» - немає.</w:t>
      </w:r>
    </w:p>
    <w:p w:rsidR="00F47B9E" w:rsidRPr="00911048" w:rsidRDefault="00F47B9E" w:rsidP="00F47B9E">
      <w:pPr>
        <w:spacing w:after="0" w:line="240" w:lineRule="auto"/>
        <w:ind w:firstLine="708"/>
        <w:rPr>
          <w:rFonts w:ascii="Times New Roman" w:eastAsia="Times New Roman" w:hAnsi="Times New Roman" w:cs="Times New Roman"/>
          <w:sz w:val="24"/>
          <w:szCs w:val="24"/>
          <w:lang w:eastAsia="ru-RU"/>
        </w:rPr>
      </w:pPr>
    </w:p>
    <w:p w:rsidR="00F47B9E" w:rsidRPr="00911048" w:rsidRDefault="00F47B9E" w:rsidP="00F47B9E">
      <w:pPr>
        <w:spacing w:after="0" w:line="240" w:lineRule="auto"/>
        <w:ind w:firstLine="708"/>
        <w:rPr>
          <w:rFonts w:ascii="Times New Roman" w:eastAsia="Times New Roman" w:hAnsi="Times New Roman" w:cs="Times New Roman"/>
          <w:sz w:val="24"/>
          <w:szCs w:val="24"/>
          <w:lang w:eastAsia="ru-RU"/>
        </w:rPr>
      </w:pPr>
      <w:r w:rsidRPr="00911048">
        <w:rPr>
          <w:rFonts w:ascii="Times New Roman" w:eastAsia="Times New Roman" w:hAnsi="Times New Roman" w:cs="Times New Roman"/>
          <w:sz w:val="24"/>
          <w:szCs w:val="24"/>
          <w:lang w:eastAsia="ru-RU"/>
        </w:rPr>
        <w:t>Затверджений наступний порядок денний засідання постійної комісії:</w:t>
      </w:r>
    </w:p>
    <w:p w:rsidR="00911048" w:rsidRPr="00911048" w:rsidRDefault="00911048" w:rsidP="00F47B9E">
      <w:pPr>
        <w:spacing w:after="0" w:line="240" w:lineRule="auto"/>
        <w:ind w:firstLine="708"/>
        <w:rPr>
          <w:rFonts w:ascii="Times New Roman" w:eastAsia="Times New Roman" w:hAnsi="Times New Roman" w:cs="Times New Roman"/>
          <w:b/>
          <w:bCs/>
          <w:sz w:val="24"/>
          <w:szCs w:val="24"/>
          <w:lang w:eastAsia="ru-RU"/>
        </w:rPr>
      </w:pPr>
      <w:r w:rsidRPr="00911048">
        <w:rPr>
          <w:rFonts w:ascii="Times New Roman" w:eastAsia="Times New Roman" w:hAnsi="Times New Roman" w:cs="Times New Roman"/>
          <w:b/>
          <w:bCs/>
          <w:sz w:val="24"/>
          <w:szCs w:val="24"/>
          <w:lang w:eastAsia="ru-RU"/>
        </w:rPr>
        <w:t>1. Про затвердження Програми національного спротиву та територіальної оборони Болградського району на 2022-2024 роки</w:t>
      </w:r>
    </w:p>
    <w:p w:rsidR="00911048" w:rsidRPr="00911048" w:rsidRDefault="00911048" w:rsidP="00F47B9E">
      <w:pPr>
        <w:spacing w:after="0" w:line="240" w:lineRule="auto"/>
        <w:ind w:firstLine="708"/>
        <w:rPr>
          <w:rFonts w:ascii="Times New Roman" w:eastAsia="Times New Roman" w:hAnsi="Times New Roman" w:cs="Times New Roman"/>
          <w:i/>
          <w:iCs/>
          <w:sz w:val="24"/>
          <w:szCs w:val="24"/>
          <w:lang w:eastAsia="ru-RU"/>
        </w:rPr>
      </w:pPr>
      <w:r w:rsidRPr="00911048">
        <w:rPr>
          <w:rFonts w:ascii="Times New Roman" w:eastAsia="Times New Roman" w:hAnsi="Times New Roman" w:cs="Times New Roman"/>
          <w:i/>
          <w:iCs/>
          <w:sz w:val="24"/>
          <w:szCs w:val="24"/>
          <w:lang w:eastAsia="ru-RU"/>
        </w:rPr>
        <w:t>Доповідач: Сергій ЗАБУГА – начальник відділу оборонної роботи, цивільного захисту                       та взаємодії з правоохоронними органами в Болградській районній державній адміністрації</w:t>
      </w:r>
    </w:p>
    <w:p w:rsidR="00911048" w:rsidRPr="00911048" w:rsidRDefault="00911048" w:rsidP="00F47B9E">
      <w:pPr>
        <w:spacing w:after="0" w:line="240" w:lineRule="auto"/>
        <w:ind w:firstLine="708"/>
        <w:rPr>
          <w:rFonts w:ascii="Times New Roman" w:eastAsia="Times New Roman" w:hAnsi="Times New Roman" w:cs="Times New Roman"/>
          <w:b/>
          <w:bCs/>
          <w:sz w:val="24"/>
          <w:szCs w:val="24"/>
          <w:lang w:eastAsia="ru-RU"/>
        </w:rPr>
      </w:pPr>
      <w:r w:rsidRPr="00911048">
        <w:rPr>
          <w:rFonts w:ascii="Times New Roman" w:eastAsia="Times New Roman" w:hAnsi="Times New Roman" w:cs="Times New Roman"/>
          <w:b/>
          <w:bCs/>
          <w:sz w:val="24"/>
          <w:szCs w:val="24"/>
          <w:lang w:eastAsia="ru-RU"/>
        </w:rPr>
        <w:t>2. Про звернення депутатів Болградської районної ради до мешканців територіальних громад сіл, селищ, міст району, сільських, селищних, міських голів територіальних громад району щодо недопущення поширення дезінформації, гібридної провокації та розхитування політичної ситуації всередині країни</w:t>
      </w:r>
    </w:p>
    <w:p w:rsidR="00911048" w:rsidRDefault="00911048" w:rsidP="00F47B9E">
      <w:pPr>
        <w:spacing w:after="0" w:line="240" w:lineRule="auto"/>
        <w:ind w:firstLine="708"/>
        <w:rPr>
          <w:rFonts w:ascii="Times New Roman" w:eastAsia="Times New Roman" w:hAnsi="Times New Roman" w:cs="Times New Roman"/>
          <w:i/>
          <w:iCs/>
          <w:sz w:val="24"/>
          <w:szCs w:val="24"/>
          <w:lang w:eastAsia="ru-RU"/>
        </w:rPr>
      </w:pPr>
      <w:r w:rsidRPr="00911048">
        <w:rPr>
          <w:rFonts w:ascii="Times New Roman" w:eastAsia="Times New Roman" w:hAnsi="Times New Roman" w:cs="Times New Roman"/>
          <w:i/>
          <w:iCs/>
          <w:sz w:val="24"/>
          <w:szCs w:val="24"/>
          <w:lang w:eastAsia="ru-RU"/>
        </w:rPr>
        <w:t xml:space="preserve">Доповідач: </w:t>
      </w:r>
      <w:bookmarkStart w:id="0" w:name="_Hlk95978991"/>
      <w:r w:rsidRPr="00911048">
        <w:rPr>
          <w:rFonts w:ascii="Times New Roman" w:eastAsia="Times New Roman" w:hAnsi="Times New Roman" w:cs="Times New Roman"/>
          <w:i/>
          <w:iCs/>
          <w:sz w:val="24"/>
          <w:szCs w:val="24"/>
          <w:lang w:eastAsia="ru-RU"/>
        </w:rPr>
        <w:t>Денис БАЙЛУК – депутат Болградської районної ради, голова депутатської фракції політичної партії «Слуга народу» в Болградській районній раді</w:t>
      </w:r>
      <w:bookmarkEnd w:id="0"/>
    </w:p>
    <w:p w:rsidR="00911048" w:rsidRPr="00911048" w:rsidRDefault="00911048" w:rsidP="00F47B9E">
      <w:pPr>
        <w:spacing w:after="0" w:line="240" w:lineRule="auto"/>
        <w:ind w:firstLine="708"/>
        <w:rPr>
          <w:rFonts w:ascii="Times New Roman" w:eastAsia="Times New Roman" w:hAnsi="Times New Roman" w:cs="Times New Roman"/>
          <w:b/>
          <w:bCs/>
          <w:sz w:val="24"/>
          <w:szCs w:val="24"/>
          <w:lang w:eastAsia="ru-RU"/>
        </w:rPr>
      </w:pPr>
      <w:r w:rsidRPr="00911048">
        <w:rPr>
          <w:rFonts w:ascii="Times New Roman" w:eastAsia="Times New Roman" w:hAnsi="Times New Roman" w:cs="Times New Roman"/>
          <w:b/>
          <w:bCs/>
          <w:sz w:val="24"/>
          <w:szCs w:val="24"/>
          <w:lang w:eastAsia="ru-RU"/>
        </w:rPr>
        <w:t>3. Різне.</w:t>
      </w:r>
    </w:p>
    <w:p w:rsidR="00F47B9E" w:rsidRPr="00921D3F" w:rsidRDefault="00F47B9E" w:rsidP="00F47B9E">
      <w:pPr>
        <w:shd w:val="clear" w:color="auto" w:fill="FFFFFF"/>
        <w:tabs>
          <w:tab w:val="left" w:pos="993"/>
        </w:tabs>
        <w:spacing w:after="120" w:line="240" w:lineRule="auto"/>
        <w:ind w:left="720"/>
        <w:contextualSpacing/>
        <w:jc w:val="both"/>
        <w:rPr>
          <w:rFonts w:ascii="Times New Roman" w:eastAsia="Times New Roman" w:hAnsi="Times New Roman" w:cs="Times New Roman"/>
          <w:sz w:val="24"/>
          <w:szCs w:val="24"/>
        </w:rPr>
      </w:pPr>
    </w:p>
    <w:p w:rsidR="00F47B9E" w:rsidRPr="00921D3F" w:rsidRDefault="00F47B9E" w:rsidP="00D361C1">
      <w:pPr>
        <w:shd w:val="clear" w:color="auto" w:fill="FFFFFF"/>
        <w:spacing w:after="120" w:line="240" w:lineRule="auto"/>
        <w:ind w:firstLine="708"/>
        <w:jc w:val="both"/>
        <w:rPr>
          <w:rFonts w:ascii="Times New Roman" w:eastAsia="Times New Roman" w:hAnsi="Times New Roman" w:cs="Times New Roman"/>
          <w:color w:val="000000"/>
          <w:sz w:val="24"/>
          <w:szCs w:val="24"/>
        </w:rPr>
      </w:pPr>
      <w:r w:rsidRPr="00921D3F">
        <w:rPr>
          <w:rFonts w:ascii="Times New Roman" w:eastAsia="Times New Roman" w:hAnsi="Times New Roman" w:cs="Times New Roman"/>
          <w:color w:val="000000"/>
          <w:sz w:val="24"/>
          <w:szCs w:val="24"/>
        </w:rPr>
        <w:t>Голова постійної комісії запропонувала затвердити регламент засідання постійної комісії</w:t>
      </w:r>
      <w:r w:rsidR="00D361C1" w:rsidRPr="00921D3F">
        <w:rPr>
          <w:rFonts w:ascii="Times New Roman" w:eastAsia="Times New Roman" w:hAnsi="Times New Roman" w:cs="Times New Roman"/>
          <w:color w:val="000000"/>
          <w:sz w:val="24"/>
          <w:szCs w:val="24"/>
        </w:rPr>
        <w:t xml:space="preserve"> </w:t>
      </w:r>
      <w:r w:rsidRPr="00921D3F">
        <w:rPr>
          <w:rFonts w:ascii="Times New Roman" w:eastAsia="Times New Roman" w:hAnsi="Times New Roman" w:cs="Times New Roman"/>
          <w:color w:val="000000"/>
          <w:sz w:val="24"/>
          <w:szCs w:val="24"/>
        </w:rPr>
        <w:t>з</w:t>
      </w:r>
      <w:r w:rsidR="00D361C1" w:rsidRPr="00921D3F">
        <w:rPr>
          <w:rFonts w:ascii="Times New Roman" w:eastAsia="Times New Roman" w:hAnsi="Times New Roman" w:cs="Times New Roman"/>
          <w:color w:val="000000"/>
          <w:sz w:val="24"/>
          <w:szCs w:val="24"/>
        </w:rPr>
        <w:t xml:space="preserve"> кожного</w:t>
      </w:r>
      <w:r w:rsidRPr="00921D3F">
        <w:rPr>
          <w:rFonts w:ascii="Times New Roman" w:eastAsia="Times New Roman" w:hAnsi="Times New Roman" w:cs="Times New Roman"/>
          <w:color w:val="000000"/>
          <w:sz w:val="24"/>
          <w:szCs w:val="24"/>
        </w:rPr>
        <w:t xml:space="preserve"> питання порядку денного до 5 хвилин. </w:t>
      </w:r>
    </w:p>
    <w:p w:rsidR="00F47B9E" w:rsidRPr="00921D3F" w:rsidRDefault="00F47B9E" w:rsidP="00F47B9E">
      <w:pPr>
        <w:shd w:val="clear" w:color="auto" w:fill="FFFFFF"/>
        <w:spacing w:after="120" w:line="240" w:lineRule="auto"/>
        <w:jc w:val="both"/>
        <w:rPr>
          <w:rFonts w:ascii="Times New Roman" w:eastAsia="Times New Roman" w:hAnsi="Times New Roman" w:cs="Times New Roman"/>
          <w:color w:val="000000"/>
          <w:sz w:val="24"/>
          <w:szCs w:val="24"/>
        </w:rPr>
      </w:pPr>
      <w:r w:rsidRPr="00921D3F">
        <w:rPr>
          <w:rFonts w:ascii="Times New Roman" w:eastAsia="Times New Roman" w:hAnsi="Times New Roman" w:cs="Times New Roman"/>
          <w:color w:val="000000"/>
          <w:sz w:val="24"/>
          <w:szCs w:val="24"/>
        </w:rPr>
        <w:t>Проводиться голосування за затвердження регламенту роботи постійної комісії.</w:t>
      </w:r>
    </w:p>
    <w:p w:rsidR="00F47B9E" w:rsidRPr="00921D3F" w:rsidRDefault="00F47B9E" w:rsidP="00F47B9E">
      <w:pPr>
        <w:spacing w:after="0" w:line="240" w:lineRule="auto"/>
        <w:rPr>
          <w:rFonts w:ascii="Times New Roman" w:eastAsia="Times New Roman" w:hAnsi="Times New Roman" w:cs="Times New Roman"/>
          <w:b/>
          <w:i/>
          <w:sz w:val="24"/>
          <w:szCs w:val="24"/>
          <w:lang w:eastAsia="ru-RU"/>
        </w:rPr>
      </w:pPr>
      <w:r w:rsidRPr="00921D3F">
        <w:rPr>
          <w:rFonts w:ascii="Times New Roman" w:eastAsia="Times New Roman" w:hAnsi="Times New Roman" w:cs="Times New Roman"/>
          <w:b/>
          <w:i/>
          <w:sz w:val="24"/>
          <w:szCs w:val="24"/>
          <w:lang w:eastAsia="ru-RU"/>
        </w:rPr>
        <w:t xml:space="preserve">         Результати голосування: «За» - </w:t>
      </w:r>
      <w:r w:rsidR="00911048">
        <w:rPr>
          <w:rFonts w:ascii="Times New Roman" w:eastAsia="Times New Roman" w:hAnsi="Times New Roman" w:cs="Times New Roman"/>
          <w:b/>
          <w:i/>
          <w:sz w:val="24"/>
          <w:szCs w:val="24"/>
          <w:lang w:eastAsia="ru-RU"/>
        </w:rPr>
        <w:t>6</w:t>
      </w:r>
      <w:r w:rsidRPr="00921D3F">
        <w:rPr>
          <w:rFonts w:ascii="Times New Roman" w:eastAsia="Times New Roman" w:hAnsi="Times New Roman" w:cs="Times New Roman"/>
          <w:b/>
          <w:i/>
          <w:sz w:val="24"/>
          <w:szCs w:val="24"/>
          <w:lang w:eastAsia="ru-RU"/>
        </w:rPr>
        <w:t xml:space="preserve"> , «Проти» - немає , «Утримались» - немає .</w:t>
      </w:r>
    </w:p>
    <w:p w:rsidR="002B1D10" w:rsidRPr="00921D3F" w:rsidRDefault="002B1D10" w:rsidP="00F47B9E">
      <w:pPr>
        <w:spacing w:after="0" w:line="240" w:lineRule="auto"/>
        <w:rPr>
          <w:rFonts w:ascii="Times New Roman" w:eastAsia="Times New Roman" w:hAnsi="Times New Roman" w:cs="Times New Roman"/>
          <w:b/>
          <w:i/>
          <w:sz w:val="24"/>
          <w:szCs w:val="24"/>
          <w:lang w:eastAsia="ru-RU"/>
        </w:rPr>
      </w:pPr>
    </w:p>
    <w:p w:rsidR="00F47B9E" w:rsidRPr="00921D3F" w:rsidRDefault="00F47B9E" w:rsidP="002B1D10">
      <w:pPr>
        <w:spacing w:after="0"/>
        <w:contextualSpacing/>
        <w:jc w:val="both"/>
        <w:rPr>
          <w:rFonts w:ascii="Times New Roman" w:eastAsia="Times New Roman" w:hAnsi="Times New Roman" w:cs="Times New Roman"/>
          <w:b/>
          <w:sz w:val="24"/>
          <w:szCs w:val="24"/>
          <w:lang w:eastAsia="ru-RU"/>
        </w:rPr>
      </w:pPr>
      <w:r w:rsidRPr="00921D3F">
        <w:rPr>
          <w:rFonts w:ascii="Times New Roman" w:eastAsia="Calibri" w:hAnsi="Times New Roman" w:cs="Times New Roman"/>
          <w:b/>
          <w:sz w:val="24"/>
          <w:szCs w:val="24"/>
        </w:rPr>
        <w:t>СЛУХАЛИ</w:t>
      </w:r>
      <w:r w:rsidRPr="00921D3F">
        <w:rPr>
          <w:rFonts w:ascii="Times New Roman" w:eastAsia="Calibri" w:hAnsi="Times New Roman" w:cs="Times New Roman"/>
          <w:sz w:val="24"/>
          <w:szCs w:val="24"/>
        </w:rPr>
        <w:t xml:space="preserve">: з питання </w:t>
      </w:r>
      <w:r w:rsidR="002B1D10" w:rsidRPr="00921D3F">
        <w:rPr>
          <w:rFonts w:ascii="Times New Roman" w:eastAsia="Calibri" w:hAnsi="Times New Roman" w:cs="Times New Roman"/>
          <w:sz w:val="24"/>
          <w:szCs w:val="24"/>
        </w:rPr>
        <w:t>1.</w:t>
      </w:r>
      <w:r w:rsidRPr="00921D3F">
        <w:rPr>
          <w:rFonts w:ascii="Times New Roman" w:eastAsia="Calibri" w:hAnsi="Times New Roman" w:cs="Times New Roman"/>
          <w:sz w:val="24"/>
          <w:szCs w:val="24"/>
        </w:rPr>
        <w:t xml:space="preserve"> </w:t>
      </w:r>
      <w:r w:rsidR="00AB2F60">
        <w:rPr>
          <w:rFonts w:ascii="Times New Roman" w:eastAsia="Calibri" w:hAnsi="Times New Roman" w:cs="Times New Roman"/>
          <w:sz w:val="24"/>
          <w:szCs w:val="24"/>
        </w:rPr>
        <w:t>«</w:t>
      </w:r>
      <w:r w:rsidR="00911048" w:rsidRPr="00911048">
        <w:rPr>
          <w:rFonts w:ascii="Times New Roman" w:eastAsia="Times New Roman" w:hAnsi="Times New Roman" w:cs="Times New Roman"/>
          <w:b/>
          <w:bCs/>
          <w:sz w:val="24"/>
          <w:szCs w:val="24"/>
          <w:lang w:eastAsia="ru-RU"/>
        </w:rPr>
        <w:t>Про затвердження Програми національного спротиву та територіальної оборони Болградського району на 2022-2024 роки</w:t>
      </w:r>
      <w:r w:rsidR="00AB2F60">
        <w:rPr>
          <w:rFonts w:ascii="Times New Roman" w:eastAsia="Times New Roman" w:hAnsi="Times New Roman" w:cs="Times New Roman"/>
          <w:b/>
          <w:bCs/>
          <w:sz w:val="24"/>
          <w:szCs w:val="24"/>
          <w:lang w:eastAsia="ru-RU"/>
        </w:rPr>
        <w:t>»</w:t>
      </w:r>
      <w:r w:rsidR="002B1D10" w:rsidRPr="00921D3F">
        <w:rPr>
          <w:rFonts w:ascii="Times New Roman" w:eastAsia="Times New Roman" w:hAnsi="Times New Roman" w:cs="Times New Roman"/>
          <w:b/>
          <w:sz w:val="24"/>
          <w:szCs w:val="24"/>
          <w:lang w:eastAsia="ru-RU"/>
        </w:rPr>
        <w:t xml:space="preserve"> </w:t>
      </w:r>
      <w:r w:rsidR="00911048" w:rsidRPr="00911048">
        <w:rPr>
          <w:rFonts w:ascii="Times New Roman" w:eastAsia="Times New Roman" w:hAnsi="Times New Roman" w:cs="Times New Roman"/>
          <w:sz w:val="24"/>
          <w:szCs w:val="24"/>
          <w:lang w:eastAsia="ru-RU"/>
        </w:rPr>
        <w:t>Сергі</w:t>
      </w:r>
      <w:r w:rsidR="00911048">
        <w:rPr>
          <w:rFonts w:ascii="Times New Roman" w:eastAsia="Times New Roman" w:hAnsi="Times New Roman" w:cs="Times New Roman"/>
          <w:sz w:val="24"/>
          <w:szCs w:val="24"/>
          <w:lang w:eastAsia="ru-RU"/>
        </w:rPr>
        <w:t>я</w:t>
      </w:r>
      <w:r w:rsidR="00911048" w:rsidRPr="00911048">
        <w:rPr>
          <w:rFonts w:ascii="Times New Roman" w:eastAsia="Times New Roman" w:hAnsi="Times New Roman" w:cs="Times New Roman"/>
          <w:sz w:val="24"/>
          <w:szCs w:val="24"/>
          <w:lang w:eastAsia="ru-RU"/>
        </w:rPr>
        <w:t xml:space="preserve"> ЗАБУГА – начальник</w:t>
      </w:r>
      <w:r w:rsidR="00911048">
        <w:rPr>
          <w:rFonts w:ascii="Times New Roman" w:eastAsia="Times New Roman" w:hAnsi="Times New Roman" w:cs="Times New Roman"/>
          <w:sz w:val="24"/>
          <w:szCs w:val="24"/>
          <w:lang w:eastAsia="ru-RU"/>
        </w:rPr>
        <w:t>а</w:t>
      </w:r>
      <w:r w:rsidR="00911048" w:rsidRPr="00911048">
        <w:rPr>
          <w:rFonts w:ascii="Times New Roman" w:eastAsia="Times New Roman" w:hAnsi="Times New Roman" w:cs="Times New Roman"/>
          <w:sz w:val="24"/>
          <w:szCs w:val="24"/>
          <w:lang w:eastAsia="ru-RU"/>
        </w:rPr>
        <w:t xml:space="preserve"> відділу оборонної роботи, цивільного захисту</w:t>
      </w:r>
      <w:r w:rsidR="00911048">
        <w:rPr>
          <w:rFonts w:ascii="Times New Roman" w:eastAsia="Times New Roman" w:hAnsi="Times New Roman" w:cs="Times New Roman"/>
          <w:sz w:val="24"/>
          <w:szCs w:val="24"/>
          <w:lang w:eastAsia="ru-RU"/>
        </w:rPr>
        <w:t xml:space="preserve"> </w:t>
      </w:r>
      <w:r w:rsidR="00911048" w:rsidRPr="00911048">
        <w:rPr>
          <w:rFonts w:ascii="Times New Roman" w:eastAsia="Times New Roman" w:hAnsi="Times New Roman" w:cs="Times New Roman"/>
          <w:sz w:val="24"/>
          <w:szCs w:val="24"/>
          <w:lang w:eastAsia="ru-RU"/>
        </w:rPr>
        <w:t>та взаємодії з правоохоронними органами в Болградській районній державній адміністрації</w:t>
      </w:r>
      <w:r w:rsidR="00911048">
        <w:rPr>
          <w:rFonts w:ascii="Times New Roman" w:eastAsia="Times New Roman" w:hAnsi="Times New Roman" w:cs="Times New Roman"/>
          <w:sz w:val="24"/>
          <w:szCs w:val="24"/>
          <w:lang w:eastAsia="ru-RU"/>
        </w:rPr>
        <w:t>.</w:t>
      </w:r>
    </w:p>
    <w:p w:rsidR="002B1D10" w:rsidRPr="00921D3F" w:rsidRDefault="002B1D10" w:rsidP="002B1D10">
      <w:pPr>
        <w:spacing w:after="0"/>
        <w:contextualSpacing/>
        <w:jc w:val="both"/>
        <w:rPr>
          <w:rFonts w:ascii="Times New Roman" w:eastAsia="Times New Roman" w:hAnsi="Times New Roman" w:cs="Times New Roman"/>
          <w:b/>
          <w:sz w:val="24"/>
          <w:szCs w:val="24"/>
          <w:lang w:eastAsia="ru-RU"/>
        </w:rPr>
      </w:pPr>
    </w:p>
    <w:p w:rsidR="00F47B9E" w:rsidRPr="00921D3F" w:rsidRDefault="00F47B9E" w:rsidP="00F47B9E">
      <w:pPr>
        <w:tabs>
          <w:tab w:val="left" w:pos="993"/>
          <w:tab w:val="left" w:pos="1276"/>
        </w:tabs>
        <w:spacing w:after="0" w:line="240" w:lineRule="auto"/>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 xml:space="preserve">ВИСТУПИЛИ:  </w:t>
      </w:r>
      <w:r w:rsidR="005676CE" w:rsidRPr="00921D3F">
        <w:rPr>
          <w:rFonts w:ascii="Times New Roman" w:eastAsia="Calibri" w:hAnsi="Times New Roman" w:cs="Times New Roman"/>
          <w:b/>
          <w:sz w:val="24"/>
          <w:szCs w:val="24"/>
        </w:rPr>
        <w:t>немає.</w:t>
      </w:r>
    </w:p>
    <w:p w:rsidR="00F47B9E" w:rsidRPr="00921D3F" w:rsidRDefault="00F47B9E" w:rsidP="00F47B9E">
      <w:pPr>
        <w:shd w:val="clear" w:color="auto" w:fill="FFFFFF"/>
        <w:spacing w:after="0" w:line="240" w:lineRule="auto"/>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ПИТАННЯ: немає.</w:t>
      </w:r>
    </w:p>
    <w:p w:rsidR="00F47B9E" w:rsidRPr="00921D3F" w:rsidRDefault="00F47B9E" w:rsidP="00F47B9E">
      <w:pPr>
        <w:shd w:val="clear" w:color="auto" w:fill="FFFFFF"/>
        <w:spacing w:after="0" w:line="240" w:lineRule="auto"/>
        <w:jc w:val="both"/>
        <w:rPr>
          <w:rFonts w:ascii="Times New Roman" w:eastAsia="Calibri" w:hAnsi="Times New Roman" w:cs="Times New Roman"/>
          <w:b/>
          <w:sz w:val="24"/>
          <w:szCs w:val="24"/>
        </w:rPr>
      </w:pPr>
    </w:p>
    <w:p w:rsidR="005676CE" w:rsidRPr="00921D3F" w:rsidRDefault="005676CE" w:rsidP="005676CE">
      <w:pPr>
        <w:jc w:val="both"/>
        <w:rPr>
          <w:rFonts w:ascii="Times New Roman" w:hAnsi="Times New Roman" w:cs="Times New Roman"/>
          <w:sz w:val="24"/>
        </w:rPr>
      </w:pPr>
      <w:r w:rsidRPr="00921D3F">
        <w:rPr>
          <w:rFonts w:ascii="Times New Roman" w:hAnsi="Times New Roman" w:cs="Times New Roman"/>
          <w:sz w:val="24"/>
          <w:szCs w:val="24"/>
        </w:rPr>
        <w:t xml:space="preserve">              Обговоривши інформацію </w:t>
      </w:r>
      <w:r w:rsidR="00911048" w:rsidRPr="00911048">
        <w:rPr>
          <w:rFonts w:ascii="Times New Roman" w:hAnsi="Times New Roman" w:cs="Times New Roman"/>
          <w:sz w:val="24"/>
          <w:szCs w:val="24"/>
        </w:rPr>
        <w:t>начальника відділу оборонної роботи, цивільного захисту та взаємодії з правоохоронними органами в Болградській районній державній адміністрації</w:t>
      </w:r>
      <w:r w:rsidR="00911048">
        <w:rPr>
          <w:rFonts w:ascii="Times New Roman" w:hAnsi="Times New Roman" w:cs="Times New Roman"/>
          <w:sz w:val="24"/>
          <w:szCs w:val="24"/>
        </w:rPr>
        <w:t xml:space="preserve"> </w:t>
      </w:r>
      <w:r w:rsidR="00911048" w:rsidRPr="00911048">
        <w:rPr>
          <w:rFonts w:ascii="Times New Roman" w:hAnsi="Times New Roman" w:cs="Times New Roman"/>
          <w:sz w:val="24"/>
          <w:szCs w:val="24"/>
        </w:rPr>
        <w:t xml:space="preserve">Сергія ЗАБУГА </w:t>
      </w:r>
      <w:r w:rsidR="00AB2F60">
        <w:rPr>
          <w:rFonts w:ascii="Times New Roman" w:hAnsi="Times New Roman" w:cs="Times New Roman"/>
          <w:sz w:val="24"/>
          <w:szCs w:val="24"/>
        </w:rPr>
        <w:t>«</w:t>
      </w:r>
      <w:r w:rsidR="00911048" w:rsidRPr="00911048">
        <w:rPr>
          <w:rFonts w:ascii="Times New Roman" w:hAnsi="Times New Roman" w:cs="Times New Roman"/>
          <w:b/>
          <w:sz w:val="24"/>
        </w:rPr>
        <w:t>Про затвердження Програми національного спротиву та територіальної оборони Болградського району на 2022-2024 роки</w:t>
      </w:r>
      <w:r w:rsidR="00AB2F60">
        <w:rPr>
          <w:rFonts w:ascii="Times New Roman" w:hAnsi="Times New Roman" w:cs="Times New Roman"/>
          <w:b/>
          <w:sz w:val="24"/>
        </w:rPr>
        <w:t>»</w:t>
      </w:r>
      <w:r w:rsidRPr="00921D3F">
        <w:rPr>
          <w:rFonts w:ascii="Times New Roman" w:hAnsi="Times New Roman" w:cs="Times New Roman"/>
          <w:b/>
          <w:sz w:val="24"/>
          <w:szCs w:val="24"/>
        </w:rPr>
        <w:t>,</w:t>
      </w:r>
      <w:r w:rsidRPr="00921D3F">
        <w:rPr>
          <w:rFonts w:ascii="Times New Roman" w:hAnsi="Times New Roman" w:cs="Times New Roman"/>
          <w:sz w:val="24"/>
          <w:szCs w:val="24"/>
        </w:rPr>
        <w:t xml:space="preserve"> </w:t>
      </w:r>
      <w:r w:rsidRPr="00921D3F">
        <w:rPr>
          <w:rFonts w:ascii="Times New Roman" w:hAnsi="Times New Roman" w:cs="Times New Roman"/>
          <w:sz w:val="24"/>
        </w:rPr>
        <w:t>керуючись частиною 10 статті 47 Закону Україн</w:t>
      </w:r>
      <w:r w:rsidR="00AD0C14" w:rsidRPr="00921D3F">
        <w:rPr>
          <w:rFonts w:ascii="Times New Roman" w:hAnsi="Times New Roman" w:cs="Times New Roman"/>
          <w:sz w:val="24"/>
        </w:rPr>
        <w:t xml:space="preserve">и «Про місцеве самоврядування </w:t>
      </w:r>
      <w:r w:rsidRPr="00921D3F">
        <w:rPr>
          <w:rFonts w:ascii="Times New Roman" w:hAnsi="Times New Roman" w:cs="Times New Roman"/>
          <w:sz w:val="24"/>
        </w:rPr>
        <w:t>в Україні»</w:t>
      </w:r>
    </w:p>
    <w:p w:rsidR="005676CE" w:rsidRPr="00921D3F" w:rsidRDefault="005676CE" w:rsidP="005676CE">
      <w:pPr>
        <w:jc w:val="both"/>
        <w:rPr>
          <w:rFonts w:ascii="Times New Roman" w:hAnsi="Times New Roman" w:cs="Times New Roman"/>
          <w:b/>
          <w:sz w:val="24"/>
          <w:szCs w:val="24"/>
        </w:rPr>
      </w:pPr>
      <w:r w:rsidRPr="00921D3F">
        <w:rPr>
          <w:rFonts w:ascii="Times New Roman" w:hAnsi="Times New Roman" w:cs="Times New Roman"/>
          <w:b/>
          <w:sz w:val="24"/>
          <w:szCs w:val="24"/>
        </w:rPr>
        <w:t xml:space="preserve">постійна комісія </w:t>
      </w:r>
    </w:p>
    <w:p w:rsidR="005676CE" w:rsidRPr="00921D3F" w:rsidRDefault="005676CE" w:rsidP="005676CE">
      <w:pPr>
        <w:spacing w:after="0" w:line="240" w:lineRule="auto"/>
        <w:rPr>
          <w:rFonts w:ascii="Times New Roman" w:hAnsi="Times New Roman" w:cs="Times New Roman"/>
          <w:b/>
          <w:bCs/>
          <w:sz w:val="24"/>
          <w:szCs w:val="24"/>
        </w:rPr>
      </w:pPr>
      <w:r w:rsidRPr="00921D3F">
        <w:rPr>
          <w:rFonts w:ascii="Times New Roman" w:hAnsi="Times New Roman" w:cs="Times New Roman"/>
          <w:b/>
          <w:bCs/>
          <w:sz w:val="24"/>
          <w:szCs w:val="24"/>
        </w:rPr>
        <w:t xml:space="preserve">ВИРІШИЛА: висновки та рекомендації № </w:t>
      </w:r>
      <w:r w:rsidR="00921D3F">
        <w:rPr>
          <w:rFonts w:ascii="Times New Roman" w:hAnsi="Times New Roman" w:cs="Times New Roman"/>
          <w:b/>
          <w:bCs/>
          <w:sz w:val="24"/>
          <w:szCs w:val="24"/>
        </w:rPr>
        <w:t>3</w:t>
      </w:r>
      <w:r w:rsidR="00AB2F60">
        <w:rPr>
          <w:rFonts w:ascii="Times New Roman" w:hAnsi="Times New Roman" w:cs="Times New Roman"/>
          <w:b/>
          <w:bCs/>
          <w:sz w:val="24"/>
          <w:szCs w:val="24"/>
        </w:rPr>
        <w:t>8</w:t>
      </w:r>
      <w:r w:rsidRPr="00921D3F">
        <w:rPr>
          <w:rFonts w:ascii="Times New Roman" w:hAnsi="Times New Roman" w:cs="Times New Roman"/>
          <w:b/>
          <w:bCs/>
          <w:sz w:val="24"/>
          <w:szCs w:val="24"/>
        </w:rPr>
        <w:t>/ПК-</w:t>
      </w:r>
      <w:r w:rsidR="00D71ADF" w:rsidRPr="00921D3F">
        <w:rPr>
          <w:rFonts w:ascii="Times New Roman" w:hAnsi="Times New Roman" w:cs="Times New Roman"/>
          <w:b/>
          <w:bCs/>
          <w:sz w:val="24"/>
          <w:szCs w:val="24"/>
        </w:rPr>
        <w:t>1</w:t>
      </w:r>
    </w:p>
    <w:p w:rsidR="005676CE" w:rsidRPr="00921D3F" w:rsidRDefault="005676CE" w:rsidP="005676CE">
      <w:pPr>
        <w:spacing w:after="0" w:line="240" w:lineRule="auto"/>
        <w:rPr>
          <w:rFonts w:ascii="Times New Roman" w:hAnsi="Times New Roman" w:cs="Times New Roman"/>
          <w:b/>
          <w:bCs/>
          <w:sz w:val="24"/>
          <w:szCs w:val="24"/>
        </w:rPr>
      </w:pPr>
    </w:p>
    <w:p w:rsidR="005676CE" w:rsidRPr="008446F4" w:rsidRDefault="005676CE" w:rsidP="00144197">
      <w:pPr>
        <w:pStyle w:val="a4"/>
        <w:numPr>
          <w:ilvl w:val="0"/>
          <w:numId w:val="1"/>
        </w:numPr>
        <w:jc w:val="both"/>
        <w:rPr>
          <w:rFonts w:ascii="Times New Roman" w:hAnsi="Times New Roman" w:cs="Times New Roman"/>
          <w:sz w:val="24"/>
          <w:szCs w:val="24"/>
        </w:rPr>
      </w:pPr>
      <w:bookmarkStart w:id="1" w:name="_Hlk94015190"/>
      <w:r w:rsidRPr="008446F4">
        <w:rPr>
          <w:rFonts w:ascii="Times New Roman" w:hAnsi="Times New Roman" w:cs="Times New Roman"/>
          <w:sz w:val="24"/>
          <w:szCs w:val="24"/>
        </w:rPr>
        <w:t xml:space="preserve">Інформацію </w:t>
      </w:r>
      <w:r w:rsidR="00911048" w:rsidRPr="00911048">
        <w:rPr>
          <w:rFonts w:ascii="Times New Roman" w:hAnsi="Times New Roman" w:cs="Times New Roman"/>
          <w:sz w:val="24"/>
          <w:szCs w:val="24"/>
        </w:rPr>
        <w:t>начальника відділу оборонної роботи, цивільного захисту та взаємодії з правоохоронними органами в Болградській районній державній адміністрації</w:t>
      </w:r>
      <w:r w:rsidR="00911048">
        <w:rPr>
          <w:rFonts w:ascii="Times New Roman" w:hAnsi="Times New Roman" w:cs="Times New Roman"/>
          <w:sz w:val="24"/>
          <w:szCs w:val="24"/>
        </w:rPr>
        <w:t xml:space="preserve"> </w:t>
      </w:r>
      <w:r w:rsidR="00911048" w:rsidRPr="00911048">
        <w:rPr>
          <w:rFonts w:ascii="Times New Roman" w:hAnsi="Times New Roman" w:cs="Times New Roman"/>
          <w:sz w:val="24"/>
          <w:szCs w:val="24"/>
        </w:rPr>
        <w:t xml:space="preserve">Сергія ЗАБУГА </w:t>
      </w:r>
      <w:r w:rsidR="00AB2F60">
        <w:rPr>
          <w:rFonts w:ascii="Times New Roman" w:hAnsi="Times New Roman" w:cs="Times New Roman"/>
          <w:sz w:val="24"/>
          <w:szCs w:val="24"/>
        </w:rPr>
        <w:t>«</w:t>
      </w:r>
      <w:r w:rsidR="00911048" w:rsidRPr="00911048">
        <w:rPr>
          <w:rFonts w:ascii="Times New Roman" w:hAnsi="Times New Roman" w:cs="Times New Roman"/>
          <w:b/>
          <w:sz w:val="24"/>
        </w:rPr>
        <w:t>Про затвердження Програми національного спротиву та територіальної оборони Болградського району на 2022-2024 роки</w:t>
      </w:r>
      <w:r w:rsidR="00AB2F60">
        <w:rPr>
          <w:rFonts w:ascii="Times New Roman" w:hAnsi="Times New Roman" w:cs="Times New Roman"/>
          <w:b/>
          <w:sz w:val="24"/>
        </w:rPr>
        <w:t>»</w:t>
      </w:r>
      <w:r w:rsidRPr="008446F4">
        <w:rPr>
          <w:rFonts w:ascii="Times New Roman" w:hAnsi="Times New Roman" w:cs="Times New Roman"/>
          <w:b/>
          <w:sz w:val="24"/>
          <w:szCs w:val="24"/>
        </w:rPr>
        <w:t xml:space="preserve">, </w:t>
      </w:r>
      <w:r w:rsidRPr="008446F4">
        <w:rPr>
          <w:rFonts w:ascii="Times New Roman" w:hAnsi="Times New Roman" w:cs="Times New Roman"/>
          <w:sz w:val="24"/>
          <w:szCs w:val="24"/>
        </w:rPr>
        <w:t>прийняти до відома.</w:t>
      </w:r>
      <w:bookmarkEnd w:id="1"/>
    </w:p>
    <w:p w:rsidR="006F1028" w:rsidRPr="00921D3F" w:rsidRDefault="006F1028" w:rsidP="00144197">
      <w:pPr>
        <w:pStyle w:val="a4"/>
        <w:numPr>
          <w:ilvl w:val="0"/>
          <w:numId w:val="1"/>
        </w:numPr>
        <w:jc w:val="both"/>
        <w:rPr>
          <w:rFonts w:ascii="Times New Roman" w:hAnsi="Times New Roman" w:cs="Times New Roman"/>
          <w:sz w:val="24"/>
          <w:szCs w:val="24"/>
        </w:rPr>
      </w:pPr>
      <w:bookmarkStart w:id="2" w:name="_Hlk93935829"/>
      <w:r w:rsidRPr="00921D3F">
        <w:rPr>
          <w:rFonts w:ascii="Times New Roman" w:hAnsi="Times New Roman" w:cs="Times New Roman"/>
          <w:sz w:val="24"/>
          <w:szCs w:val="24"/>
        </w:rPr>
        <w:t>Підтримати про</w:t>
      </w:r>
      <w:r w:rsidR="00AB2F60">
        <w:rPr>
          <w:rFonts w:ascii="Times New Roman" w:hAnsi="Times New Roman" w:cs="Times New Roman"/>
          <w:sz w:val="24"/>
          <w:szCs w:val="24"/>
        </w:rPr>
        <w:t>є</w:t>
      </w:r>
      <w:r w:rsidRPr="00921D3F">
        <w:rPr>
          <w:rFonts w:ascii="Times New Roman" w:hAnsi="Times New Roman" w:cs="Times New Roman"/>
          <w:sz w:val="24"/>
          <w:szCs w:val="24"/>
        </w:rPr>
        <w:t xml:space="preserve">кт рішення з цього питання та винести його на розгляд  </w:t>
      </w:r>
      <w:r w:rsidR="00911048">
        <w:rPr>
          <w:rFonts w:ascii="Times New Roman" w:hAnsi="Times New Roman" w:cs="Times New Roman"/>
          <w:sz w:val="24"/>
          <w:szCs w:val="24"/>
        </w:rPr>
        <w:t>два</w:t>
      </w:r>
      <w:r w:rsidRPr="00921D3F">
        <w:rPr>
          <w:rFonts w:ascii="Times New Roman" w:hAnsi="Times New Roman" w:cs="Times New Roman"/>
          <w:sz w:val="24"/>
          <w:szCs w:val="24"/>
        </w:rPr>
        <w:t>надцятої сесії районної ради.</w:t>
      </w:r>
    </w:p>
    <w:bookmarkEnd w:id="2"/>
    <w:p w:rsidR="005676CE" w:rsidRPr="00921D3F" w:rsidRDefault="005676CE" w:rsidP="005676CE">
      <w:pPr>
        <w:pStyle w:val="a4"/>
        <w:ind w:left="709"/>
        <w:jc w:val="both"/>
        <w:rPr>
          <w:rFonts w:ascii="Times New Roman" w:hAnsi="Times New Roman" w:cs="Times New Roman"/>
          <w:sz w:val="24"/>
          <w:szCs w:val="24"/>
        </w:rPr>
      </w:pPr>
    </w:p>
    <w:p w:rsidR="005676CE" w:rsidRPr="00921D3F" w:rsidRDefault="005676CE" w:rsidP="005676CE">
      <w:pPr>
        <w:pStyle w:val="a3"/>
        <w:ind w:left="1069"/>
        <w:jc w:val="both"/>
        <w:rPr>
          <w:rFonts w:ascii="Times New Roman" w:hAnsi="Times New Roman" w:cs="Times New Roman"/>
          <w:b/>
          <w:i/>
          <w:sz w:val="24"/>
        </w:rPr>
      </w:pPr>
      <w:r w:rsidRPr="00921D3F">
        <w:rPr>
          <w:rFonts w:ascii="Times New Roman" w:hAnsi="Times New Roman" w:cs="Times New Roman"/>
          <w:b/>
          <w:i/>
          <w:sz w:val="24"/>
        </w:rPr>
        <w:t xml:space="preserve">Результати голосування: «За» - </w:t>
      </w:r>
      <w:r w:rsidR="00911048">
        <w:rPr>
          <w:rFonts w:ascii="Times New Roman" w:hAnsi="Times New Roman" w:cs="Times New Roman"/>
          <w:b/>
          <w:i/>
          <w:sz w:val="24"/>
        </w:rPr>
        <w:t>6</w:t>
      </w:r>
      <w:r w:rsidRPr="00921D3F">
        <w:rPr>
          <w:rFonts w:ascii="Times New Roman" w:hAnsi="Times New Roman" w:cs="Times New Roman"/>
          <w:b/>
          <w:i/>
          <w:sz w:val="24"/>
        </w:rPr>
        <w:t>, «Проти» - немає, «Утримались» - немає.</w:t>
      </w:r>
    </w:p>
    <w:p w:rsidR="00AD0C14" w:rsidRPr="00921D3F" w:rsidRDefault="00AD0C14" w:rsidP="00F47B9E">
      <w:pPr>
        <w:tabs>
          <w:tab w:val="left" w:pos="0"/>
        </w:tabs>
        <w:spacing w:after="0"/>
        <w:jc w:val="both"/>
        <w:rPr>
          <w:rFonts w:ascii="Times New Roman" w:eastAsia="Calibri" w:hAnsi="Times New Roman" w:cs="Times New Roman"/>
          <w:sz w:val="24"/>
          <w:szCs w:val="24"/>
        </w:rPr>
      </w:pPr>
    </w:p>
    <w:p w:rsidR="00AD0C14" w:rsidRPr="00921D3F" w:rsidRDefault="00AD0C14" w:rsidP="00AD0C14">
      <w:pPr>
        <w:contextualSpacing/>
        <w:jc w:val="both"/>
        <w:rPr>
          <w:rFonts w:ascii="Times New Roman" w:eastAsia="Times New Roman" w:hAnsi="Times New Roman" w:cs="Times New Roman"/>
          <w:b/>
          <w:sz w:val="24"/>
          <w:szCs w:val="24"/>
          <w:lang w:eastAsia="ru-RU"/>
        </w:rPr>
      </w:pPr>
      <w:r w:rsidRPr="00921D3F">
        <w:rPr>
          <w:rFonts w:ascii="Times New Roman" w:eastAsia="Calibri" w:hAnsi="Times New Roman" w:cs="Times New Roman"/>
          <w:b/>
          <w:sz w:val="24"/>
          <w:szCs w:val="24"/>
        </w:rPr>
        <w:t>СЛУХАЛИ</w:t>
      </w:r>
      <w:r w:rsidRPr="00921D3F">
        <w:rPr>
          <w:rFonts w:ascii="Times New Roman" w:eastAsia="Calibri" w:hAnsi="Times New Roman" w:cs="Times New Roman"/>
          <w:sz w:val="24"/>
          <w:szCs w:val="24"/>
        </w:rPr>
        <w:t xml:space="preserve">: з питання 2. </w:t>
      </w:r>
      <w:bookmarkStart w:id="3" w:name="_Hlk93653628"/>
      <w:r w:rsidR="00AB2F60">
        <w:rPr>
          <w:rFonts w:ascii="Times New Roman" w:eastAsia="Calibri" w:hAnsi="Times New Roman" w:cs="Times New Roman"/>
          <w:sz w:val="24"/>
          <w:szCs w:val="24"/>
        </w:rPr>
        <w:t>«</w:t>
      </w:r>
      <w:r w:rsidR="00911048" w:rsidRPr="00911048">
        <w:rPr>
          <w:rFonts w:ascii="Times New Roman" w:eastAsia="Times New Roman" w:hAnsi="Times New Roman" w:cs="Times New Roman"/>
          <w:b/>
          <w:bCs/>
          <w:sz w:val="24"/>
          <w:szCs w:val="24"/>
          <w:lang w:eastAsia="ru-RU"/>
        </w:rPr>
        <w:t>Про звернення депутатів Болградської районної ради до мешканців територіальних громад сіл, селищ, міст району, сільських, селищних, міських голів територіальних громад району щодо недопущення поширення дезінформації, гібридної провокації та розхитування політичної ситуації всередині країни</w:t>
      </w:r>
      <w:r w:rsidR="00AB2F60">
        <w:rPr>
          <w:rFonts w:ascii="Times New Roman" w:eastAsia="Times New Roman" w:hAnsi="Times New Roman" w:cs="Times New Roman"/>
          <w:b/>
          <w:bCs/>
          <w:sz w:val="24"/>
          <w:szCs w:val="24"/>
          <w:lang w:eastAsia="ru-RU"/>
        </w:rPr>
        <w:t>»</w:t>
      </w:r>
      <w:r w:rsidRPr="00921D3F">
        <w:rPr>
          <w:rFonts w:ascii="Times New Roman" w:eastAsia="Times New Roman" w:hAnsi="Times New Roman" w:cs="Times New Roman"/>
          <w:b/>
          <w:sz w:val="24"/>
          <w:szCs w:val="24"/>
          <w:lang w:eastAsia="ru-RU"/>
        </w:rPr>
        <w:t xml:space="preserve"> </w:t>
      </w:r>
      <w:bookmarkEnd w:id="3"/>
      <w:r w:rsidR="00911048" w:rsidRPr="00911048">
        <w:rPr>
          <w:rFonts w:ascii="Times New Roman" w:eastAsia="Times New Roman" w:hAnsi="Times New Roman" w:cs="Times New Roman"/>
          <w:sz w:val="24"/>
          <w:szCs w:val="24"/>
          <w:lang w:eastAsia="ru-RU"/>
        </w:rPr>
        <w:t>Денис</w:t>
      </w:r>
      <w:r w:rsidR="00911048">
        <w:rPr>
          <w:rFonts w:ascii="Times New Roman" w:eastAsia="Times New Roman" w:hAnsi="Times New Roman" w:cs="Times New Roman"/>
          <w:sz w:val="24"/>
          <w:szCs w:val="24"/>
          <w:lang w:eastAsia="ru-RU"/>
        </w:rPr>
        <w:t>а</w:t>
      </w:r>
      <w:r w:rsidR="00911048" w:rsidRPr="00911048">
        <w:rPr>
          <w:rFonts w:ascii="Times New Roman" w:eastAsia="Times New Roman" w:hAnsi="Times New Roman" w:cs="Times New Roman"/>
          <w:sz w:val="24"/>
          <w:szCs w:val="24"/>
          <w:lang w:eastAsia="ru-RU"/>
        </w:rPr>
        <w:t xml:space="preserve"> БАЙЛУК</w:t>
      </w:r>
      <w:r w:rsidR="004837B9" w:rsidRPr="004837B9">
        <w:rPr>
          <w:rFonts w:ascii="Times New Roman" w:eastAsia="Times New Roman" w:hAnsi="Times New Roman" w:cs="Times New Roman"/>
          <w:sz w:val="24"/>
          <w:szCs w:val="24"/>
          <w:lang w:eastAsia="ru-RU"/>
        </w:rPr>
        <w:t>А</w:t>
      </w:r>
      <w:r w:rsidR="00911048" w:rsidRPr="00911048">
        <w:rPr>
          <w:rFonts w:ascii="Times New Roman" w:eastAsia="Times New Roman" w:hAnsi="Times New Roman" w:cs="Times New Roman"/>
          <w:sz w:val="24"/>
          <w:szCs w:val="24"/>
          <w:lang w:eastAsia="ru-RU"/>
        </w:rPr>
        <w:t xml:space="preserve"> – депутат</w:t>
      </w:r>
      <w:r w:rsidR="00911048">
        <w:rPr>
          <w:rFonts w:ascii="Times New Roman" w:eastAsia="Times New Roman" w:hAnsi="Times New Roman" w:cs="Times New Roman"/>
          <w:sz w:val="24"/>
          <w:szCs w:val="24"/>
          <w:lang w:eastAsia="ru-RU"/>
        </w:rPr>
        <w:t>а</w:t>
      </w:r>
      <w:r w:rsidR="00911048" w:rsidRPr="00911048">
        <w:rPr>
          <w:rFonts w:ascii="Times New Roman" w:eastAsia="Times New Roman" w:hAnsi="Times New Roman" w:cs="Times New Roman"/>
          <w:sz w:val="24"/>
          <w:szCs w:val="24"/>
          <w:lang w:eastAsia="ru-RU"/>
        </w:rPr>
        <w:t xml:space="preserve"> Болградської районної ради, голов</w:t>
      </w:r>
      <w:r w:rsidR="00911048">
        <w:rPr>
          <w:rFonts w:ascii="Times New Roman" w:eastAsia="Times New Roman" w:hAnsi="Times New Roman" w:cs="Times New Roman"/>
          <w:sz w:val="24"/>
          <w:szCs w:val="24"/>
          <w:lang w:eastAsia="ru-RU"/>
        </w:rPr>
        <w:t>у</w:t>
      </w:r>
      <w:r w:rsidR="00911048" w:rsidRPr="00911048">
        <w:rPr>
          <w:rFonts w:ascii="Times New Roman" w:eastAsia="Times New Roman" w:hAnsi="Times New Roman" w:cs="Times New Roman"/>
          <w:sz w:val="24"/>
          <w:szCs w:val="24"/>
          <w:lang w:eastAsia="ru-RU"/>
        </w:rPr>
        <w:t xml:space="preserve"> депутатської фракції політичної партії «Слуга народу» в Болградській районній раді</w:t>
      </w:r>
    </w:p>
    <w:p w:rsidR="00AD0C14" w:rsidRPr="00921D3F" w:rsidRDefault="00AD0C14" w:rsidP="00AD0C14">
      <w:pPr>
        <w:spacing w:after="0"/>
        <w:contextualSpacing/>
        <w:jc w:val="both"/>
        <w:rPr>
          <w:rFonts w:ascii="Times New Roman" w:eastAsia="Times New Roman" w:hAnsi="Times New Roman" w:cs="Times New Roman"/>
          <w:b/>
          <w:sz w:val="24"/>
          <w:szCs w:val="24"/>
          <w:lang w:eastAsia="ru-RU"/>
        </w:rPr>
      </w:pPr>
    </w:p>
    <w:p w:rsidR="00AD0C14" w:rsidRPr="00921D3F" w:rsidRDefault="00AD0C14" w:rsidP="00AD0C14">
      <w:pPr>
        <w:tabs>
          <w:tab w:val="left" w:pos="993"/>
          <w:tab w:val="left" w:pos="1276"/>
        </w:tabs>
        <w:spacing w:after="0" w:line="240" w:lineRule="auto"/>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ВИСТУПИЛИ:  немає.</w:t>
      </w:r>
    </w:p>
    <w:p w:rsidR="00AD0C14" w:rsidRPr="00921D3F" w:rsidRDefault="00AD0C14" w:rsidP="00AD0C14">
      <w:pPr>
        <w:shd w:val="clear" w:color="auto" w:fill="FFFFFF"/>
        <w:spacing w:after="0" w:line="240" w:lineRule="auto"/>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ПИТАННЯ: немає.</w:t>
      </w:r>
    </w:p>
    <w:p w:rsidR="00AD0C14" w:rsidRPr="00921D3F" w:rsidRDefault="00AD0C14" w:rsidP="00AD0C14">
      <w:pPr>
        <w:shd w:val="clear" w:color="auto" w:fill="FFFFFF"/>
        <w:spacing w:after="0" w:line="240" w:lineRule="auto"/>
        <w:jc w:val="both"/>
        <w:rPr>
          <w:rFonts w:ascii="Times New Roman" w:eastAsia="Calibri" w:hAnsi="Times New Roman" w:cs="Times New Roman"/>
          <w:b/>
          <w:sz w:val="24"/>
          <w:szCs w:val="24"/>
        </w:rPr>
      </w:pPr>
    </w:p>
    <w:p w:rsidR="00AD0C14" w:rsidRPr="00921D3F" w:rsidRDefault="00FD311C" w:rsidP="00AD0C14">
      <w:pPr>
        <w:jc w:val="both"/>
        <w:rPr>
          <w:rFonts w:ascii="Times New Roman" w:hAnsi="Times New Roman" w:cs="Times New Roman"/>
          <w:sz w:val="24"/>
        </w:rPr>
      </w:pPr>
      <w:r w:rsidRPr="00921D3F">
        <w:rPr>
          <w:rFonts w:ascii="Times New Roman" w:hAnsi="Times New Roman" w:cs="Times New Roman"/>
          <w:sz w:val="24"/>
          <w:szCs w:val="24"/>
        </w:rPr>
        <w:t xml:space="preserve">                 </w:t>
      </w:r>
      <w:r w:rsidR="00AD0C14" w:rsidRPr="00921D3F">
        <w:rPr>
          <w:rFonts w:ascii="Times New Roman" w:hAnsi="Times New Roman" w:cs="Times New Roman"/>
          <w:sz w:val="24"/>
          <w:szCs w:val="24"/>
        </w:rPr>
        <w:t xml:space="preserve">Заслухавши інформацію </w:t>
      </w:r>
      <w:bookmarkStart w:id="4" w:name="_Hlk93653665"/>
      <w:r w:rsidR="00911048" w:rsidRPr="00911048">
        <w:rPr>
          <w:rFonts w:ascii="Times New Roman" w:hAnsi="Times New Roman" w:cs="Times New Roman"/>
          <w:sz w:val="24"/>
          <w:szCs w:val="24"/>
        </w:rPr>
        <w:t>Дениса БАЙЛУК</w:t>
      </w:r>
      <w:r w:rsidR="004837B9" w:rsidRPr="004837B9">
        <w:rPr>
          <w:rFonts w:ascii="Times New Roman" w:hAnsi="Times New Roman" w:cs="Times New Roman"/>
          <w:sz w:val="24"/>
          <w:szCs w:val="24"/>
        </w:rPr>
        <w:t>А</w:t>
      </w:r>
      <w:r w:rsidR="00911048" w:rsidRPr="00911048">
        <w:rPr>
          <w:rFonts w:ascii="Times New Roman" w:hAnsi="Times New Roman" w:cs="Times New Roman"/>
          <w:sz w:val="24"/>
          <w:szCs w:val="24"/>
        </w:rPr>
        <w:t xml:space="preserve"> – депутата Болградської районної ради, голову депутатської фракції політичної партії «Слуга народу» в Болградській районній раді</w:t>
      </w:r>
      <w:r w:rsidR="006F1028" w:rsidRPr="00921D3F">
        <w:rPr>
          <w:rFonts w:ascii="Times New Roman" w:hAnsi="Times New Roman" w:cs="Times New Roman"/>
          <w:sz w:val="24"/>
          <w:szCs w:val="24"/>
        </w:rPr>
        <w:t xml:space="preserve"> </w:t>
      </w:r>
      <w:r w:rsidR="00AB2F60">
        <w:rPr>
          <w:rFonts w:ascii="Times New Roman" w:hAnsi="Times New Roman" w:cs="Times New Roman"/>
          <w:sz w:val="24"/>
          <w:szCs w:val="24"/>
        </w:rPr>
        <w:t>«</w:t>
      </w:r>
      <w:r w:rsidR="00AB2F60" w:rsidRPr="00911048">
        <w:rPr>
          <w:rFonts w:ascii="Times New Roman" w:eastAsia="Times New Roman" w:hAnsi="Times New Roman" w:cs="Times New Roman"/>
          <w:b/>
          <w:bCs/>
          <w:sz w:val="24"/>
          <w:szCs w:val="24"/>
          <w:lang w:eastAsia="ru-RU"/>
        </w:rPr>
        <w:t>Про звернення депутатів Болградської районної ради до мешканців територіальних громад сіл, селищ, міст району, сільських, селищних, міських голів територіальних громад району щодо недопущення поширення дезінформації, гібридної провокації та розхитування політичної ситуації всередині країни</w:t>
      </w:r>
      <w:r w:rsidR="00AB2F60">
        <w:rPr>
          <w:rFonts w:ascii="Times New Roman" w:eastAsia="Times New Roman" w:hAnsi="Times New Roman" w:cs="Times New Roman"/>
          <w:b/>
          <w:bCs/>
          <w:sz w:val="24"/>
          <w:szCs w:val="24"/>
          <w:lang w:eastAsia="ru-RU"/>
        </w:rPr>
        <w:t>»</w:t>
      </w:r>
      <w:r w:rsidR="00AD0C14" w:rsidRPr="00921D3F">
        <w:rPr>
          <w:rFonts w:ascii="Times New Roman" w:hAnsi="Times New Roman" w:cs="Times New Roman"/>
          <w:b/>
          <w:sz w:val="24"/>
          <w:szCs w:val="24"/>
        </w:rPr>
        <w:t>,</w:t>
      </w:r>
      <w:bookmarkEnd w:id="4"/>
      <w:r w:rsidR="00AD0C14" w:rsidRPr="00921D3F">
        <w:rPr>
          <w:rFonts w:ascii="Times New Roman" w:hAnsi="Times New Roman" w:cs="Times New Roman"/>
          <w:sz w:val="24"/>
          <w:szCs w:val="24"/>
        </w:rPr>
        <w:t xml:space="preserve"> </w:t>
      </w:r>
      <w:r w:rsidR="00AD0C14" w:rsidRPr="00921D3F">
        <w:rPr>
          <w:rFonts w:ascii="Times New Roman" w:hAnsi="Times New Roman" w:cs="Times New Roman"/>
          <w:sz w:val="24"/>
        </w:rPr>
        <w:t>керуючись частиною 10 статті 47 Закону України «Про місцеве самоврядування   в Україні»</w:t>
      </w:r>
    </w:p>
    <w:p w:rsidR="00AD0C14" w:rsidRPr="00921D3F" w:rsidRDefault="00AD0C14" w:rsidP="00AD0C14">
      <w:pPr>
        <w:jc w:val="both"/>
        <w:rPr>
          <w:rFonts w:ascii="Times New Roman" w:hAnsi="Times New Roman" w:cs="Times New Roman"/>
          <w:b/>
          <w:sz w:val="24"/>
          <w:szCs w:val="24"/>
        </w:rPr>
      </w:pPr>
      <w:r w:rsidRPr="00921D3F">
        <w:rPr>
          <w:rFonts w:ascii="Times New Roman" w:hAnsi="Times New Roman" w:cs="Times New Roman"/>
          <w:b/>
          <w:sz w:val="24"/>
          <w:szCs w:val="24"/>
        </w:rPr>
        <w:t xml:space="preserve">постійна комісія </w:t>
      </w:r>
    </w:p>
    <w:p w:rsidR="00AD0C14" w:rsidRPr="00921D3F" w:rsidRDefault="00AD0C14" w:rsidP="00AD0C14">
      <w:pPr>
        <w:spacing w:after="0" w:line="240" w:lineRule="auto"/>
        <w:rPr>
          <w:rFonts w:ascii="Times New Roman" w:hAnsi="Times New Roman" w:cs="Times New Roman"/>
          <w:b/>
          <w:bCs/>
          <w:sz w:val="24"/>
          <w:szCs w:val="24"/>
        </w:rPr>
      </w:pPr>
      <w:r w:rsidRPr="00921D3F">
        <w:rPr>
          <w:rFonts w:ascii="Times New Roman" w:hAnsi="Times New Roman" w:cs="Times New Roman"/>
          <w:b/>
          <w:bCs/>
          <w:sz w:val="24"/>
          <w:szCs w:val="24"/>
        </w:rPr>
        <w:t>ВИРІШИЛА: висновки та рекомендації № 3</w:t>
      </w:r>
      <w:r w:rsidR="00AB2F60">
        <w:rPr>
          <w:rFonts w:ascii="Times New Roman" w:hAnsi="Times New Roman" w:cs="Times New Roman"/>
          <w:b/>
          <w:bCs/>
          <w:sz w:val="24"/>
          <w:szCs w:val="24"/>
        </w:rPr>
        <w:t>9</w:t>
      </w:r>
      <w:r w:rsidRPr="00921D3F">
        <w:rPr>
          <w:rFonts w:ascii="Times New Roman" w:hAnsi="Times New Roman" w:cs="Times New Roman"/>
          <w:b/>
          <w:bCs/>
          <w:sz w:val="24"/>
          <w:szCs w:val="24"/>
        </w:rPr>
        <w:t>/ПК-1</w:t>
      </w:r>
    </w:p>
    <w:p w:rsidR="00AD0C14" w:rsidRPr="00921D3F" w:rsidRDefault="00AD0C14" w:rsidP="00AD0C14">
      <w:pPr>
        <w:spacing w:after="0" w:line="240" w:lineRule="auto"/>
        <w:rPr>
          <w:rFonts w:ascii="Times New Roman" w:hAnsi="Times New Roman" w:cs="Times New Roman"/>
          <w:b/>
          <w:bCs/>
          <w:sz w:val="24"/>
          <w:szCs w:val="24"/>
        </w:rPr>
      </w:pPr>
    </w:p>
    <w:p w:rsidR="00AD0C14" w:rsidRPr="00921D3F" w:rsidRDefault="00AD0C14" w:rsidP="006F1028">
      <w:pPr>
        <w:pStyle w:val="a4"/>
        <w:numPr>
          <w:ilvl w:val="0"/>
          <w:numId w:val="16"/>
        </w:numPr>
        <w:jc w:val="both"/>
        <w:rPr>
          <w:rFonts w:ascii="Times New Roman" w:hAnsi="Times New Roman" w:cs="Times New Roman"/>
          <w:sz w:val="24"/>
          <w:szCs w:val="24"/>
        </w:rPr>
      </w:pPr>
      <w:r w:rsidRPr="00921D3F">
        <w:rPr>
          <w:rFonts w:ascii="Times New Roman" w:hAnsi="Times New Roman" w:cs="Times New Roman"/>
          <w:sz w:val="24"/>
          <w:szCs w:val="24"/>
        </w:rPr>
        <w:t xml:space="preserve">Інформацію </w:t>
      </w:r>
      <w:r w:rsidR="00AB2F60" w:rsidRPr="00911048">
        <w:rPr>
          <w:rFonts w:ascii="Times New Roman" w:hAnsi="Times New Roman" w:cs="Times New Roman"/>
          <w:sz w:val="24"/>
          <w:szCs w:val="24"/>
        </w:rPr>
        <w:t>Дениса БАЙЛУК</w:t>
      </w:r>
      <w:r w:rsidR="004837B9">
        <w:rPr>
          <w:rFonts w:ascii="Times New Roman" w:hAnsi="Times New Roman" w:cs="Times New Roman"/>
          <w:sz w:val="24"/>
          <w:szCs w:val="24"/>
          <w:lang w:val="ru-RU"/>
        </w:rPr>
        <w:t>А</w:t>
      </w:r>
      <w:bookmarkStart w:id="5" w:name="_GoBack"/>
      <w:bookmarkEnd w:id="5"/>
      <w:r w:rsidR="00AB2F60" w:rsidRPr="00911048">
        <w:rPr>
          <w:rFonts w:ascii="Times New Roman" w:hAnsi="Times New Roman" w:cs="Times New Roman"/>
          <w:sz w:val="24"/>
          <w:szCs w:val="24"/>
        </w:rPr>
        <w:t xml:space="preserve"> – депутата Болградської районної ради, голову депутатської фракції політичної партії «Слуга народу» в Болградській районній раді</w:t>
      </w:r>
      <w:r w:rsidR="00AB2F60" w:rsidRPr="00921D3F">
        <w:rPr>
          <w:rFonts w:ascii="Times New Roman" w:hAnsi="Times New Roman" w:cs="Times New Roman"/>
          <w:sz w:val="24"/>
          <w:szCs w:val="24"/>
        </w:rPr>
        <w:t xml:space="preserve"> </w:t>
      </w:r>
      <w:r w:rsidR="00AB2F60">
        <w:rPr>
          <w:rFonts w:ascii="Times New Roman" w:hAnsi="Times New Roman" w:cs="Times New Roman"/>
          <w:sz w:val="24"/>
          <w:szCs w:val="24"/>
        </w:rPr>
        <w:t>«</w:t>
      </w:r>
      <w:r w:rsidR="00AB2F60" w:rsidRPr="00911048">
        <w:rPr>
          <w:rFonts w:ascii="Times New Roman" w:eastAsia="Times New Roman" w:hAnsi="Times New Roman" w:cs="Times New Roman"/>
          <w:b/>
          <w:bCs/>
          <w:sz w:val="24"/>
          <w:szCs w:val="24"/>
          <w:lang w:eastAsia="ru-RU"/>
        </w:rPr>
        <w:t xml:space="preserve">Про звернення депутатів Болградської районної ради до мешканців </w:t>
      </w:r>
      <w:r w:rsidR="00AB2F60" w:rsidRPr="00911048">
        <w:rPr>
          <w:rFonts w:ascii="Times New Roman" w:eastAsia="Times New Roman" w:hAnsi="Times New Roman" w:cs="Times New Roman"/>
          <w:b/>
          <w:bCs/>
          <w:sz w:val="24"/>
          <w:szCs w:val="24"/>
          <w:lang w:eastAsia="ru-RU"/>
        </w:rPr>
        <w:lastRenderedPageBreak/>
        <w:t>територіальних громад сіл, селищ, міст району, сільських, селищних, міських голів територіальних громад району щодо недопущення поширення дезінформації, гібридної провокації та розхитування політичної ситуації всередині країни</w:t>
      </w:r>
      <w:r w:rsidR="00AB2F60">
        <w:rPr>
          <w:rFonts w:ascii="Times New Roman" w:eastAsia="Times New Roman" w:hAnsi="Times New Roman" w:cs="Times New Roman"/>
          <w:b/>
          <w:bCs/>
          <w:sz w:val="24"/>
          <w:szCs w:val="24"/>
          <w:lang w:eastAsia="ru-RU"/>
        </w:rPr>
        <w:t>»</w:t>
      </w:r>
      <w:r w:rsidR="006F1028" w:rsidRPr="00921D3F">
        <w:rPr>
          <w:rFonts w:ascii="Times New Roman" w:hAnsi="Times New Roman" w:cs="Times New Roman"/>
          <w:b/>
          <w:sz w:val="24"/>
          <w:szCs w:val="24"/>
        </w:rPr>
        <w:t>,</w:t>
      </w:r>
      <w:r w:rsidRPr="00921D3F">
        <w:rPr>
          <w:rFonts w:ascii="Times New Roman" w:hAnsi="Times New Roman" w:cs="Times New Roman"/>
          <w:b/>
          <w:sz w:val="24"/>
          <w:szCs w:val="24"/>
        </w:rPr>
        <w:t xml:space="preserve"> </w:t>
      </w:r>
      <w:r w:rsidRPr="00921D3F">
        <w:rPr>
          <w:rFonts w:ascii="Times New Roman" w:hAnsi="Times New Roman" w:cs="Times New Roman"/>
          <w:sz w:val="24"/>
          <w:szCs w:val="24"/>
        </w:rPr>
        <w:t>прийняти до відома.</w:t>
      </w:r>
    </w:p>
    <w:p w:rsidR="00AD0C14" w:rsidRPr="00921D3F" w:rsidRDefault="00AD0C14" w:rsidP="006F1028">
      <w:pPr>
        <w:pStyle w:val="a4"/>
        <w:numPr>
          <w:ilvl w:val="0"/>
          <w:numId w:val="16"/>
        </w:numPr>
        <w:jc w:val="both"/>
        <w:rPr>
          <w:rFonts w:ascii="Times New Roman" w:hAnsi="Times New Roman" w:cs="Times New Roman"/>
          <w:sz w:val="24"/>
          <w:szCs w:val="24"/>
        </w:rPr>
      </w:pPr>
      <w:r w:rsidRPr="00921D3F">
        <w:rPr>
          <w:rFonts w:ascii="Times New Roman" w:hAnsi="Times New Roman" w:cs="Times New Roman"/>
          <w:sz w:val="24"/>
          <w:szCs w:val="24"/>
        </w:rPr>
        <w:t>Підтримати про</w:t>
      </w:r>
      <w:r w:rsidR="00AB2F60">
        <w:rPr>
          <w:rFonts w:ascii="Times New Roman" w:hAnsi="Times New Roman" w:cs="Times New Roman"/>
          <w:sz w:val="24"/>
          <w:szCs w:val="24"/>
        </w:rPr>
        <w:t>є</w:t>
      </w:r>
      <w:r w:rsidRPr="00921D3F">
        <w:rPr>
          <w:rFonts w:ascii="Times New Roman" w:hAnsi="Times New Roman" w:cs="Times New Roman"/>
          <w:sz w:val="24"/>
          <w:szCs w:val="24"/>
        </w:rPr>
        <w:t xml:space="preserve">кт рішення з цього питання та винести його на розгляд </w:t>
      </w:r>
      <w:r w:rsidR="00AB2F60">
        <w:rPr>
          <w:rFonts w:ascii="Times New Roman" w:hAnsi="Times New Roman" w:cs="Times New Roman"/>
          <w:sz w:val="24"/>
          <w:szCs w:val="24"/>
        </w:rPr>
        <w:t>два</w:t>
      </w:r>
      <w:r w:rsidR="006F1028" w:rsidRPr="00921D3F">
        <w:rPr>
          <w:rFonts w:ascii="Times New Roman" w:hAnsi="Times New Roman" w:cs="Times New Roman"/>
          <w:sz w:val="24"/>
          <w:szCs w:val="24"/>
        </w:rPr>
        <w:t>надц</w:t>
      </w:r>
      <w:r w:rsidRPr="00921D3F">
        <w:rPr>
          <w:rFonts w:ascii="Times New Roman" w:hAnsi="Times New Roman" w:cs="Times New Roman"/>
          <w:sz w:val="24"/>
          <w:szCs w:val="24"/>
        </w:rPr>
        <w:t>ятої сесії районної ради.</w:t>
      </w:r>
    </w:p>
    <w:p w:rsidR="00AD0C14" w:rsidRPr="00921D3F" w:rsidRDefault="00AD0C14" w:rsidP="00AD0C14">
      <w:pPr>
        <w:pStyle w:val="a4"/>
        <w:ind w:firstLine="709"/>
        <w:jc w:val="both"/>
        <w:rPr>
          <w:rFonts w:ascii="Times New Roman" w:hAnsi="Times New Roman" w:cs="Times New Roman"/>
          <w:sz w:val="24"/>
          <w:szCs w:val="24"/>
        </w:rPr>
      </w:pPr>
    </w:p>
    <w:p w:rsidR="00AD0C14" w:rsidRPr="00921D3F" w:rsidRDefault="00AD0C14" w:rsidP="00AD0C14">
      <w:pPr>
        <w:pStyle w:val="a3"/>
        <w:ind w:left="1069"/>
        <w:jc w:val="both"/>
        <w:rPr>
          <w:rFonts w:ascii="Times New Roman" w:hAnsi="Times New Roman" w:cs="Times New Roman"/>
          <w:b/>
          <w:i/>
          <w:sz w:val="24"/>
        </w:rPr>
      </w:pPr>
      <w:r w:rsidRPr="00921D3F">
        <w:rPr>
          <w:rFonts w:ascii="Times New Roman" w:hAnsi="Times New Roman" w:cs="Times New Roman"/>
          <w:b/>
          <w:i/>
          <w:sz w:val="24"/>
        </w:rPr>
        <w:t xml:space="preserve">Результати голосування: «За» - </w:t>
      </w:r>
      <w:r w:rsidR="00AB2F60">
        <w:rPr>
          <w:rFonts w:ascii="Times New Roman" w:hAnsi="Times New Roman" w:cs="Times New Roman"/>
          <w:b/>
          <w:i/>
          <w:sz w:val="24"/>
        </w:rPr>
        <w:t>6</w:t>
      </w:r>
      <w:r w:rsidRPr="00921D3F">
        <w:rPr>
          <w:rFonts w:ascii="Times New Roman" w:hAnsi="Times New Roman" w:cs="Times New Roman"/>
          <w:b/>
          <w:i/>
          <w:sz w:val="24"/>
        </w:rPr>
        <w:t>, «Проти» - немає, «Утримались» - немає.</w:t>
      </w:r>
    </w:p>
    <w:p w:rsidR="00F47B9E" w:rsidRPr="00921D3F" w:rsidRDefault="00F47B9E" w:rsidP="00F47B9E">
      <w:pPr>
        <w:tabs>
          <w:tab w:val="left" w:pos="0"/>
        </w:tabs>
        <w:spacing w:after="0"/>
        <w:jc w:val="both"/>
        <w:rPr>
          <w:rFonts w:ascii="Times New Roman" w:eastAsia="Calibri" w:hAnsi="Times New Roman" w:cs="Times New Roman"/>
          <w:sz w:val="24"/>
          <w:szCs w:val="24"/>
        </w:rPr>
      </w:pPr>
      <w:r w:rsidRPr="00921D3F">
        <w:rPr>
          <w:rFonts w:ascii="Times New Roman" w:eastAsia="Calibri" w:hAnsi="Times New Roman" w:cs="Times New Roman"/>
          <w:sz w:val="24"/>
          <w:szCs w:val="24"/>
        </w:rPr>
        <w:tab/>
      </w:r>
      <w:r w:rsidR="0036514B" w:rsidRPr="00921D3F">
        <w:rPr>
          <w:rFonts w:ascii="Times New Roman" w:eastAsia="Calibri" w:hAnsi="Times New Roman" w:cs="Times New Roman"/>
          <w:sz w:val="24"/>
          <w:szCs w:val="24"/>
        </w:rPr>
        <w:t>Пропозицій</w:t>
      </w:r>
      <w:r w:rsidRPr="00921D3F">
        <w:rPr>
          <w:rFonts w:ascii="Times New Roman" w:eastAsia="Calibri" w:hAnsi="Times New Roman" w:cs="Times New Roman"/>
          <w:sz w:val="24"/>
          <w:szCs w:val="24"/>
        </w:rPr>
        <w:t xml:space="preserve"> для розгляду в питанні «Різне» від депу</w:t>
      </w:r>
      <w:r w:rsidR="00E71E7E" w:rsidRPr="00921D3F">
        <w:rPr>
          <w:rFonts w:ascii="Times New Roman" w:eastAsia="Calibri" w:hAnsi="Times New Roman" w:cs="Times New Roman"/>
          <w:sz w:val="24"/>
          <w:szCs w:val="24"/>
        </w:rPr>
        <w:t>татів районної ради не надходило</w:t>
      </w:r>
      <w:r w:rsidRPr="00921D3F">
        <w:rPr>
          <w:rFonts w:ascii="Times New Roman" w:eastAsia="Calibri" w:hAnsi="Times New Roman" w:cs="Times New Roman"/>
          <w:sz w:val="24"/>
          <w:szCs w:val="24"/>
        </w:rPr>
        <w:t>.</w:t>
      </w:r>
      <w:r w:rsidRPr="00921D3F">
        <w:rPr>
          <w:rFonts w:ascii="Times New Roman" w:eastAsia="Calibri" w:hAnsi="Times New Roman" w:cs="Times New Roman"/>
          <w:sz w:val="24"/>
          <w:szCs w:val="24"/>
        </w:rPr>
        <w:tab/>
        <w:t xml:space="preserve">Головуючий оголосила, що порядок денний засідання постійної комісії вичерпано </w:t>
      </w:r>
      <w:r w:rsidR="003E3467" w:rsidRPr="00921D3F">
        <w:rPr>
          <w:rFonts w:ascii="Times New Roman" w:eastAsia="Calibri" w:hAnsi="Times New Roman" w:cs="Times New Roman"/>
          <w:sz w:val="24"/>
          <w:szCs w:val="24"/>
        </w:rPr>
        <w:t xml:space="preserve">                         </w:t>
      </w:r>
      <w:r w:rsidR="00560129" w:rsidRPr="00921D3F">
        <w:rPr>
          <w:rFonts w:ascii="Times New Roman" w:hAnsi="Times New Roman" w:cs="Times New Roman"/>
          <w:sz w:val="24"/>
          <w:szCs w:val="24"/>
        </w:rPr>
        <w:t>та подякував депутатам – членам постійної комісії за плідну роботу.</w:t>
      </w:r>
    </w:p>
    <w:p w:rsidR="00560129" w:rsidRPr="00921D3F" w:rsidRDefault="001658A9" w:rsidP="00F47B9E">
      <w:pPr>
        <w:tabs>
          <w:tab w:val="left" w:pos="0"/>
        </w:tabs>
        <w:jc w:val="both"/>
        <w:rPr>
          <w:rFonts w:ascii="Times New Roman" w:eastAsia="Calibri" w:hAnsi="Times New Roman" w:cs="Times New Roman"/>
          <w:sz w:val="24"/>
          <w:szCs w:val="24"/>
        </w:rPr>
      </w:pPr>
      <w:r w:rsidRPr="00921D3F">
        <w:rPr>
          <w:rFonts w:ascii="Times New Roman" w:eastAsia="Calibri" w:hAnsi="Times New Roman" w:cs="Times New Roman"/>
          <w:sz w:val="24"/>
          <w:szCs w:val="24"/>
        </w:rPr>
        <w:t>‘</w:t>
      </w:r>
      <w:r w:rsidRPr="00921D3F">
        <w:rPr>
          <w:rFonts w:ascii="Times New Roman" w:eastAsia="Calibri" w:hAnsi="Times New Roman" w:cs="Times New Roman"/>
          <w:sz w:val="24"/>
          <w:szCs w:val="24"/>
        </w:rPr>
        <w:tab/>
      </w:r>
    </w:p>
    <w:p w:rsidR="00F47B9E" w:rsidRPr="00921D3F" w:rsidRDefault="00F47B9E" w:rsidP="00F47B9E">
      <w:pPr>
        <w:tabs>
          <w:tab w:val="left" w:pos="0"/>
        </w:tabs>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 xml:space="preserve">Голова постійної комісії                                                                   </w:t>
      </w:r>
      <w:r w:rsidR="00560129" w:rsidRPr="00921D3F">
        <w:rPr>
          <w:rFonts w:ascii="Times New Roman" w:eastAsia="Calibri" w:hAnsi="Times New Roman" w:cs="Times New Roman"/>
          <w:b/>
          <w:sz w:val="24"/>
          <w:szCs w:val="24"/>
        </w:rPr>
        <w:t xml:space="preserve">            </w:t>
      </w:r>
      <w:r w:rsidRPr="00921D3F">
        <w:rPr>
          <w:rFonts w:ascii="Times New Roman" w:eastAsia="Calibri" w:hAnsi="Times New Roman" w:cs="Times New Roman"/>
          <w:b/>
          <w:sz w:val="24"/>
          <w:szCs w:val="24"/>
        </w:rPr>
        <w:t>Христина САРАІН</w:t>
      </w:r>
    </w:p>
    <w:p w:rsidR="00F47B9E" w:rsidRDefault="00E71E7E" w:rsidP="00144197">
      <w:pPr>
        <w:tabs>
          <w:tab w:val="left" w:pos="0"/>
        </w:tabs>
        <w:jc w:val="both"/>
        <w:rPr>
          <w:rFonts w:ascii="Times New Roman" w:eastAsia="Calibri" w:hAnsi="Times New Roman" w:cs="Times New Roman"/>
          <w:b/>
          <w:sz w:val="24"/>
          <w:szCs w:val="24"/>
        </w:rPr>
      </w:pPr>
      <w:r w:rsidRPr="00921D3F">
        <w:rPr>
          <w:rFonts w:ascii="Times New Roman" w:eastAsia="Calibri" w:hAnsi="Times New Roman" w:cs="Times New Roman"/>
          <w:b/>
          <w:sz w:val="24"/>
          <w:szCs w:val="24"/>
        </w:rPr>
        <w:t>Секрета</w:t>
      </w:r>
      <w:r w:rsidR="00560129" w:rsidRPr="00921D3F">
        <w:rPr>
          <w:rFonts w:ascii="Times New Roman" w:eastAsia="Calibri" w:hAnsi="Times New Roman" w:cs="Times New Roman"/>
          <w:b/>
          <w:sz w:val="24"/>
          <w:szCs w:val="24"/>
        </w:rPr>
        <w:t>р засідання                                                                                      О</w:t>
      </w:r>
      <w:r w:rsidR="00F47B9E" w:rsidRPr="00921D3F">
        <w:rPr>
          <w:rFonts w:ascii="Times New Roman" w:eastAsia="Calibri" w:hAnsi="Times New Roman" w:cs="Times New Roman"/>
          <w:b/>
          <w:sz w:val="24"/>
          <w:szCs w:val="24"/>
        </w:rPr>
        <w:t>лександр ПАВЛОВ</w:t>
      </w:r>
    </w:p>
    <w:p w:rsidR="00144197" w:rsidRPr="00921D3F" w:rsidRDefault="00144197" w:rsidP="00144197">
      <w:pPr>
        <w:tabs>
          <w:tab w:val="left" w:pos="0"/>
        </w:tabs>
        <w:jc w:val="both"/>
        <w:rPr>
          <w:rFonts w:ascii="Times New Roman" w:eastAsia="Times New Roman" w:hAnsi="Times New Roman" w:cs="Times New Roman"/>
          <w:b/>
          <w:bCs/>
          <w:sz w:val="24"/>
          <w:szCs w:val="24"/>
          <w:lang w:eastAsia="ru-RU"/>
        </w:rPr>
      </w:pPr>
      <w:r w:rsidRPr="00921D3F">
        <w:rPr>
          <w:rFonts w:ascii="Times New Roman" w:eastAsia="Calibri" w:hAnsi="Times New Roman" w:cs="Times New Roman"/>
          <w:i/>
          <w:sz w:val="24"/>
          <w:szCs w:val="24"/>
        </w:rPr>
        <w:t xml:space="preserve">Дата підписання </w:t>
      </w:r>
      <w:r w:rsidR="00AB2F60">
        <w:rPr>
          <w:rFonts w:ascii="Times New Roman" w:eastAsia="Calibri" w:hAnsi="Times New Roman" w:cs="Times New Roman"/>
          <w:i/>
          <w:sz w:val="24"/>
          <w:szCs w:val="24"/>
        </w:rPr>
        <w:t>15</w:t>
      </w:r>
      <w:r w:rsidRPr="00921D3F">
        <w:rPr>
          <w:rFonts w:ascii="Times New Roman" w:eastAsia="Calibri" w:hAnsi="Times New Roman" w:cs="Times New Roman"/>
          <w:i/>
          <w:sz w:val="24"/>
          <w:szCs w:val="24"/>
        </w:rPr>
        <w:t xml:space="preserve"> </w:t>
      </w:r>
      <w:r w:rsidR="00AB2F60">
        <w:rPr>
          <w:rFonts w:ascii="Times New Roman" w:eastAsia="Calibri" w:hAnsi="Times New Roman" w:cs="Times New Roman"/>
          <w:i/>
          <w:sz w:val="24"/>
          <w:szCs w:val="24"/>
        </w:rPr>
        <w:t>лютого</w:t>
      </w:r>
      <w:r w:rsidRPr="00921D3F">
        <w:rPr>
          <w:rFonts w:ascii="Times New Roman" w:eastAsia="Calibri" w:hAnsi="Times New Roman" w:cs="Times New Roman"/>
          <w:i/>
          <w:sz w:val="24"/>
          <w:szCs w:val="24"/>
        </w:rPr>
        <w:t xml:space="preserve"> 2022 року </w:t>
      </w:r>
    </w:p>
    <w:sectPr w:rsidR="00144197" w:rsidRPr="00921D3F" w:rsidSect="00B2411C">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847" w:rsidRDefault="005C5847" w:rsidP="007B3CDD">
      <w:pPr>
        <w:spacing w:after="0" w:line="240" w:lineRule="auto"/>
      </w:pPr>
      <w:r>
        <w:separator/>
      </w:r>
    </w:p>
  </w:endnote>
  <w:endnote w:type="continuationSeparator" w:id="0">
    <w:p w:rsidR="005C5847" w:rsidRDefault="005C5847" w:rsidP="007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576263"/>
      <w:docPartObj>
        <w:docPartGallery w:val="Page Numbers (Bottom of Page)"/>
        <w:docPartUnique/>
      </w:docPartObj>
    </w:sdtPr>
    <w:sdtEndPr/>
    <w:sdtContent>
      <w:p w:rsidR="0073148D" w:rsidRDefault="0073148D">
        <w:pPr>
          <w:pStyle w:val="a7"/>
          <w:jc w:val="right"/>
        </w:pPr>
        <w:r>
          <w:fldChar w:fldCharType="begin"/>
        </w:r>
        <w:r>
          <w:instrText>PAGE   \* MERGEFORMAT</w:instrText>
        </w:r>
        <w:r>
          <w:fldChar w:fldCharType="separate"/>
        </w:r>
        <w:r w:rsidRPr="0055487C">
          <w:rPr>
            <w:noProof/>
            <w:lang w:val="ru-RU"/>
          </w:rPr>
          <w:t>4</w:t>
        </w:r>
        <w:r>
          <w:rPr>
            <w:noProof/>
            <w:lang w:val="ru-RU"/>
          </w:rPr>
          <w:fldChar w:fldCharType="end"/>
        </w:r>
      </w:p>
    </w:sdtContent>
  </w:sdt>
  <w:p w:rsidR="0073148D" w:rsidRDefault="007314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847" w:rsidRDefault="005C5847" w:rsidP="007B3CDD">
      <w:pPr>
        <w:spacing w:after="0" w:line="240" w:lineRule="auto"/>
      </w:pPr>
      <w:r>
        <w:separator/>
      </w:r>
    </w:p>
  </w:footnote>
  <w:footnote w:type="continuationSeparator" w:id="0">
    <w:p w:rsidR="005C5847" w:rsidRDefault="005C5847" w:rsidP="007B3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1270"/>
    <w:multiLevelType w:val="hybridMultilevel"/>
    <w:tmpl w:val="6422E546"/>
    <w:lvl w:ilvl="0" w:tplc="326239CA">
      <w:start w:val="1"/>
      <w:numFmt w:val="decimal"/>
      <w:lvlText w:val="%1."/>
      <w:lvlJc w:val="left"/>
      <w:pPr>
        <w:ind w:left="5399" w:hanging="360"/>
      </w:pPr>
      <w:rPr>
        <w:b w:val="0"/>
      </w:rPr>
    </w:lvl>
    <w:lvl w:ilvl="1" w:tplc="04190019">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 w15:restartNumberingAfterBreak="0">
    <w:nsid w:val="07E227DB"/>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84479"/>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635EA9"/>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6D4E72"/>
    <w:multiLevelType w:val="hybridMultilevel"/>
    <w:tmpl w:val="4546EFF0"/>
    <w:lvl w:ilvl="0" w:tplc="6BAC3A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B701D"/>
    <w:multiLevelType w:val="hybridMultilevel"/>
    <w:tmpl w:val="4CA2678C"/>
    <w:lvl w:ilvl="0" w:tplc="DDFA683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6E63A8"/>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542DC"/>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62E8E"/>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162E6"/>
    <w:multiLevelType w:val="hybridMultilevel"/>
    <w:tmpl w:val="0A42D398"/>
    <w:lvl w:ilvl="0" w:tplc="D2F0E260">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7727F00"/>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C09C4"/>
    <w:multiLevelType w:val="multilevel"/>
    <w:tmpl w:val="672C7A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EE83031"/>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7D4402"/>
    <w:multiLevelType w:val="hybridMultilevel"/>
    <w:tmpl w:val="8D3E246A"/>
    <w:lvl w:ilvl="0" w:tplc="58647FCE">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D486B"/>
    <w:multiLevelType w:val="hybridMultilevel"/>
    <w:tmpl w:val="5310038A"/>
    <w:lvl w:ilvl="0" w:tplc="044638E2">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9902EA"/>
    <w:multiLevelType w:val="multilevel"/>
    <w:tmpl w:val="AC805DAA"/>
    <w:lvl w:ilvl="0">
      <w:start w:val="1"/>
      <w:numFmt w:val="decimal"/>
      <w:lvlText w:val="%1."/>
      <w:lvlJc w:val="left"/>
      <w:pPr>
        <w:ind w:left="1273" w:hanging="990"/>
      </w:pPr>
      <w:rPr>
        <w:rFonts w:eastAsia="Arial Unicode MS" w:hint="default"/>
      </w:rPr>
    </w:lvl>
    <w:lvl w:ilvl="1">
      <w:start w:val="2"/>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457B4638"/>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230EA9"/>
    <w:multiLevelType w:val="hybridMultilevel"/>
    <w:tmpl w:val="62FCB508"/>
    <w:lvl w:ilvl="0" w:tplc="96F833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F25B4A"/>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78533D"/>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AD1EEB"/>
    <w:multiLevelType w:val="hybridMultilevel"/>
    <w:tmpl w:val="09AEAA34"/>
    <w:lvl w:ilvl="0" w:tplc="2C24C2D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9F4248"/>
    <w:multiLevelType w:val="multilevel"/>
    <w:tmpl w:val="672C7A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4317DEF"/>
    <w:multiLevelType w:val="multilevel"/>
    <w:tmpl w:val="672C7A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86534A0"/>
    <w:multiLevelType w:val="hybridMultilevel"/>
    <w:tmpl w:val="88D27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BE6F1E"/>
    <w:multiLevelType w:val="hybridMultilevel"/>
    <w:tmpl w:val="33BE5A68"/>
    <w:lvl w:ilvl="0" w:tplc="04D6F1EA">
      <w:start w:val="1"/>
      <w:numFmt w:val="decimal"/>
      <w:lvlText w:val="%1."/>
      <w:lvlJc w:val="left"/>
      <w:pPr>
        <w:ind w:left="1069" w:hanging="360"/>
      </w:pPr>
      <w:rPr>
        <w:rFonts w:eastAsiaTheme="minorHAnsi" w:hint="default"/>
        <w:b w:val="0"/>
        <w:i w:val="0"/>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5" w15:restartNumberingAfterBreak="0">
    <w:nsid w:val="6F0574D1"/>
    <w:multiLevelType w:val="hybridMultilevel"/>
    <w:tmpl w:val="5024C426"/>
    <w:lvl w:ilvl="0" w:tplc="1DE400C8">
      <w:start w:val="1"/>
      <w:numFmt w:val="decimal"/>
      <w:lvlText w:val="%1."/>
      <w:lvlJc w:val="left"/>
      <w:pPr>
        <w:ind w:left="1206" w:hanging="360"/>
      </w:pPr>
      <w:rPr>
        <w:rFonts w:eastAsiaTheme="minorHAnsi" w:hint="default"/>
        <w:i w:val="0"/>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6" w15:restartNumberingAfterBreak="0">
    <w:nsid w:val="77844A6F"/>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CD1185"/>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8355A"/>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FD6D87"/>
    <w:multiLevelType w:val="hybridMultilevel"/>
    <w:tmpl w:val="CC8A88BC"/>
    <w:lvl w:ilvl="0" w:tplc="EF5C5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5"/>
  </w:num>
  <w:num w:numId="3">
    <w:abstractNumId w:val="7"/>
  </w:num>
  <w:num w:numId="4">
    <w:abstractNumId w:val="23"/>
  </w:num>
  <w:num w:numId="5">
    <w:abstractNumId w:val="0"/>
  </w:num>
  <w:num w:numId="6">
    <w:abstractNumId w:val="16"/>
  </w:num>
  <w:num w:numId="7">
    <w:abstractNumId w:val="17"/>
  </w:num>
  <w:num w:numId="8">
    <w:abstractNumId w:val="4"/>
  </w:num>
  <w:num w:numId="9">
    <w:abstractNumId w:val="20"/>
  </w:num>
  <w:num w:numId="10">
    <w:abstractNumId w:val="1"/>
  </w:num>
  <w:num w:numId="11">
    <w:abstractNumId w:val="10"/>
  </w:num>
  <w:num w:numId="12">
    <w:abstractNumId w:val="8"/>
  </w:num>
  <w:num w:numId="13">
    <w:abstractNumId w:val="6"/>
  </w:num>
  <w:num w:numId="14">
    <w:abstractNumId w:val="21"/>
  </w:num>
  <w:num w:numId="15">
    <w:abstractNumId w:val="12"/>
  </w:num>
  <w:num w:numId="16">
    <w:abstractNumId w:val="2"/>
  </w:num>
  <w:num w:numId="17">
    <w:abstractNumId w:val="11"/>
  </w:num>
  <w:num w:numId="18">
    <w:abstractNumId w:val="28"/>
  </w:num>
  <w:num w:numId="19">
    <w:abstractNumId w:val="27"/>
  </w:num>
  <w:num w:numId="20">
    <w:abstractNumId w:val="26"/>
  </w:num>
  <w:num w:numId="21">
    <w:abstractNumId w:val="19"/>
  </w:num>
  <w:num w:numId="22">
    <w:abstractNumId w:val="3"/>
  </w:num>
  <w:num w:numId="23">
    <w:abstractNumId w:val="18"/>
  </w:num>
  <w:num w:numId="24">
    <w:abstractNumId w:val="29"/>
  </w:num>
  <w:num w:numId="25">
    <w:abstractNumId w:val="5"/>
  </w:num>
  <w:num w:numId="26">
    <w:abstractNumId w:val="22"/>
  </w:num>
  <w:num w:numId="27">
    <w:abstractNumId w:val="24"/>
  </w:num>
  <w:num w:numId="28">
    <w:abstractNumId w:val="25"/>
  </w:num>
  <w:num w:numId="29">
    <w:abstractNumId w:val="14"/>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82"/>
    <w:rsid w:val="00001782"/>
    <w:rsid w:val="00006A65"/>
    <w:rsid w:val="00007855"/>
    <w:rsid w:val="0002498C"/>
    <w:rsid w:val="000841B6"/>
    <w:rsid w:val="00094B68"/>
    <w:rsid w:val="00094F2C"/>
    <w:rsid w:val="000A267B"/>
    <w:rsid w:val="000D417E"/>
    <w:rsid w:val="000E0AD3"/>
    <w:rsid w:val="001015E3"/>
    <w:rsid w:val="00110A14"/>
    <w:rsid w:val="00111AE1"/>
    <w:rsid w:val="00123253"/>
    <w:rsid w:val="00126AF0"/>
    <w:rsid w:val="0013075F"/>
    <w:rsid w:val="00144197"/>
    <w:rsid w:val="00144C9C"/>
    <w:rsid w:val="00150DE1"/>
    <w:rsid w:val="00156CEE"/>
    <w:rsid w:val="001658A9"/>
    <w:rsid w:val="001C0C86"/>
    <w:rsid w:val="001F3235"/>
    <w:rsid w:val="00225950"/>
    <w:rsid w:val="002337F7"/>
    <w:rsid w:val="002339B2"/>
    <w:rsid w:val="00251C0A"/>
    <w:rsid w:val="0025319B"/>
    <w:rsid w:val="00270DA3"/>
    <w:rsid w:val="002745C2"/>
    <w:rsid w:val="0028155B"/>
    <w:rsid w:val="002965CB"/>
    <w:rsid w:val="002B1D10"/>
    <w:rsid w:val="002C52E0"/>
    <w:rsid w:val="002D0D0A"/>
    <w:rsid w:val="002D406F"/>
    <w:rsid w:val="002D7026"/>
    <w:rsid w:val="003073F3"/>
    <w:rsid w:val="00336F77"/>
    <w:rsid w:val="003564D8"/>
    <w:rsid w:val="00356DF7"/>
    <w:rsid w:val="0036514B"/>
    <w:rsid w:val="00382346"/>
    <w:rsid w:val="00392CBE"/>
    <w:rsid w:val="003A58EC"/>
    <w:rsid w:val="003E0792"/>
    <w:rsid w:val="003E3467"/>
    <w:rsid w:val="00435A8B"/>
    <w:rsid w:val="004605FE"/>
    <w:rsid w:val="00464A44"/>
    <w:rsid w:val="00466600"/>
    <w:rsid w:val="004837B9"/>
    <w:rsid w:val="0049629F"/>
    <w:rsid w:val="004A18EB"/>
    <w:rsid w:val="004B7DC1"/>
    <w:rsid w:val="004C126E"/>
    <w:rsid w:val="004C75CB"/>
    <w:rsid w:val="004D5915"/>
    <w:rsid w:val="004E4AF3"/>
    <w:rsid w:val="00500D12"/>
    <w:rsid w:val="005347A8"/>
    <w:rsid w:val="0055487C"/>
    <w:rsid w:val="00560129"/>
    <w:rsid w:val="00563243"/>
    <w:rsid w:val="005676CE"/>
    <w:rsid w:val="00572882"/>
    <w:rsid w:val="00576178"/>
    <w:rsid w:val="005A730F"/>
    <w:rsid w:val="005B600E"/>
    <w:rsid w:val="005B7C14"/>
    <w:rsid w:val="005C5847"/>
    <w:rsid w:val="005C6E86"/>
    <w:rsid w:val="005F3BC3"/>
    <w:rsid w:val="00611E5A"/>
    <w:rsid w:val="00633A1C"/>
    <w:rsid w:val="00655837"/>
    <w:rsid w:val="00662B9F"/>
    <w:rsid w:val="006C1E6B"/>
    <w:rsid w:val="006E1357"/>
    <w:rsid w:val="006F1028"/>
    <w:rsid w:val="006F5AFA"/>
    <w:rsid w:val="00711D8C"/>
    <w:rsid w:val="0073148D"/>
    <w:rsid w:val="007345B0"/>
    <w:rsid w:val="00743269"/>
    <w:rsid w:val="0074610C"/>
    <w:rsid w:val="00752DEE"/>
    <w:rsid w:val="00761F24"/>
    <w:rsid w:val="007761D8"/>
    <w:rsid w:val="00777D26"/>
    <w:rsid w:val="007853AA"/>
    <w:rsid w:val="007A3092"/>
    <w:rsid w:val="007B3CDD"/>
    <w:rsid w:val="007D2CE6"/>
    <w:rsid w:val="007D519A"/>
    <w:rsid w:val="007E0451"/>
    <w:rsid w:val="007F0423"/>
    <w:rsid w:val="008015F3"/>
    <w:rsid w:val="00820FC3"/>
    <w:rsid w:val="00841C12"/>
    <w:rsid w:val="00842A17"/>
    <w:rsid w:val="008446F4"/>
    <w:rsid w:val="0086121A"/>
    <w:rsid w:val="008776D4"/>
    <w:rsid w:val="008B5D88"/>
    <w:rsid w:val="00910940"/>
    <w:rsid w:val="00911048"/>
    <w:rsid w:val="0092163A"/>
    <w:rsid w:val="00921D3F"/>
    <w:rsid w:val="009274C2"/>
    <w:rsid w:val="00974892"/>
    <w:rsid w:val="00981C90"/>
    <w:rsid w:val="00987B12"/>
    <w:rsid w:val="009A0E56"/>
    <w:rsid w:val="009A20FF"/>
    <w:rsid w:val="009B5435"/>
    <w:rsid w:val="009C3341"/>
    <w:rsid w:val="009D42AF"/>
    <w:rsid w:val="00A01630"/>
    <w:rsid w:val="00A01662"/>
    <w:rsid w:val="00A21306"/>
    <w:rsid w:val="00A34234"/>
    <w:rsid w:val="00A87AED"/>
    <w:rsid w:val="00A948AE"/>
    <w:rsid w:val="00AA1C8A"/>
    <w:rsid w:val="00AB2F60"/>
    <w:rsid w:val="00AD0C14"/>
    <w:rsid w:val="00AD2BE9"/>
    <w:rsid w:val="00B12035"/>
    <w:rsid w:val="00B208B4"/>
    <w:rsid w:val="00B2411C"/>
    <w:rsid w:val="00B42349"/>
    <w:rsid w:val="00B83DA3"/>
    <w:rsid w:val="00BC6F1A"/>
    <w:rsid w:val="00BD36B1"/>
    <w:rsid w:val="00BF0AEF"/>
    <w:rsid w:val="00C17476"/>
    <w:rsid w:val="00C47F35"/>
    <w:rsid w:val="00C630DE"/>
    <w:rsid w:val="00C645DC"/>
    <w:rsid w:val="00C72A48"/>
    <w:rsid w:val="00C841E6"/>
    <w:rsid w:val="00CB4CDA"/>
    <w:rsid w:val="00CC07CC"/>
    <w:rsid w:val="00CC3210"/>
    <w:rsid w:val="00D05B50"/>
    <w:rsid w:val="00D361C1"/>
    <w:rsid w:val="00D450E4"/>
    <w:rsid w:val="00D71ADF"/>
    <w:rsid w:val="00D73FA8"/>
    <w:rsid w:val="00D770D8"/>
    <w:rsid w:val="00DB4328"/>
    <w:rsid w:val="00DC75DF"/>
    <w:rsid w:val="00DD7135"/>
    <w:rsid w:val="00DE2B84"/>
    <w:rsid w:val="00DE5B80"/>
    <w:rsid w:val="00DF7673"/>
    <w:rsid w:val="00DF7F55"/>
    <w:rsid w:val="00E034A1"/>
    <w:rsid w:val="00E661F5"/>
    <w:rsid w:val="00E71E7E"/>
    <w:rsid w:val="00E77649"/>
    <w:rsid w:val="00E940AF"/>
    <w:rsid w:val="00EC6664"/>
    <w:rsid w:val="00ED1C8E"/>
    <w:rsid w:val="00EF6D34"/>
    <w:rsid w:val="00F222D8"/>
    <w:rsid w:val="00F46906"/>
    <w:rsid w:val="00F47B9E"/>
    <w:rsid w:val="00F724C5"/>
    <w:rsid w:val="00F87CD9"/>
    <w:rsid w:val="00F9559A"/>
    <w:rsid w:val="00FB58E1"/>
    <w:rsid w:val="00FC5DE5"/>
    <w:rsid w:val="00FD311C"/>
    <w:rsid w:val="00FF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7AA2"/>
  <w15:docId w15:val="{0C261216-F18F-4A1B-B962-6120EB8C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D10"/>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19A"/>
    <w:pPr>
      <w:ind w:left="720"/>
      <w:contextualSpacing/>
    </w:pPr>
  </w:style>
  <w:style w:type="paragraph" w:styleId="a4">
    <w:name w:val="No Spacing"/>
    <w:uiPriority w:val="1"/>
    <w:qFormat/>
    <w:rsid w:val="007D519A"/>
    <w:pPr>
      <w:spacing w:after="0" w:line="240" w:lineRule="auto"/>
    </w:pPr>
    <w:rPr>
      <w:lang w:val="uk-UA"/>
    </w:rPr>
  </w:style>
  <w:style w:type="paragraph" w:styleId="a5">
    <w:name w:val="header"/>
    <w:basedOn w:val="a"/>
    <w:link w:val="a6"/>
    <w:uiPriority w:val="99"/>
    <w:unhideWhenUsed/>
    <w:rsid w:val="007B3C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3CDD"/>
    <w:rPr>
      <w:lang w:val="uk-UA"/>
    </w:rPr>
  </w:style>
  <w:style w:type="paragraph" w:styleId="a7">
    <w:name w:val="footer"/>
    <w:basedOn w:val="a"/>
    <w:link w:val="a8"/>
    <w:uiPriority w:val="99"/>
    <w:unhideWhenUsed/>
    <w:rsid w:val="007B3C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3CDD"/>
    <w:rPr>
      <w:lang w:val="uk-UA"/>
    </w:rPr>
  </w:style>
  <w:style w:type="paragraph" w:styleId="a9">
    <w:name w:val="Balloon Text"/>
    <w:basedOn w:val="a"/>
    <w:link w:val="aa"/>
    <w:uiPriority w:val="99"/>
    <w:semiHidden/>
    <w:unhideWhenUsed/>
    <w:rsid w:val="009B54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435"/>
    <w:rPr>
      <w:rFonts w:ascii="Segoe UI" w:hAnsi="Segoe UI" w:cs="Segoe UI"/>
      <w:sz w:val="18"/>
      <w:szCs w:val="18"/>
      <w:lang w:val="uk-UA"/>
    </w:rPr>
  </w:style>
  <w:style w:type="paragraph" w:styleId="ab">
    <w:name w:val="Normal (Web)"/>
    <w:basedOn w:val="a"/>
    <w:uiPriority w:val="99"/>
    <w:unhideWhenUsed/>
    <w:rsid w:val="002745C2"/>
    <w:pPr>
      <w:spacing w:after="160" w:line="259" w:lineRule="auto"/>
    </w:pPr>
    <w:rPr>
      <w:rFonts w:ascii="Times New Roman" w:hAnsi="Times New Roman" w:cs="Times New Roman"/>
      <w:sz w:val="24"/>
      <w:szCs w:val="24"/>
      <w:lang w:val="ru-RU"/>
    </w:rPr>
  </w:style>
  <w:style w:type="character" w:styleId="ac">
    <w:name w:val="Hyperlink"/>
    <w:basedOn w:val="a0"/>
    <w:uiPriority w:val="99"/>
    <w:unhideWhenUsed/>
    <w:rsid w:val="00711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5C8E-2EDD-42E9-9CEE-AE39B302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F5</dc:creator>
  <cp:keywords/>
  <dc:description/>
  <cp:lastModifiedBy>Анатолий</cp:lastModifiedBy>
  <cp:revision>15</cp:revision>
  <cp:lastPrinted>2022-01-21T08:55:00Z</cp:lastPrinted>
  <dcterms:created xsi:type="dcterms:W3CDTF">2021-03-01T08:17:00Z</dcterms:created>
  <dcterms:modified xsi:type="dcterms:W3CDTF">2023-01-23T09:06:00Z</dcterms:modified>
</cp:coreProperties>
</file>