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9412" w14:textId="1624F53A" w:rsidR="004C023C" w:rsidRPr="00B6037A" w:rsidRDefault="004C023C" w:rsidP="004C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03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 Р О Т О К О Л    № </w:t>
      </w:r>
      <w:r w:rsidR="00B6037A" w:rsidRPr="00B6037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</w:p>
    <w:p w14:paraId="34014943" w14:textId="77777777" w:rsidR="004C023C" w:rsidRPr="00B6037A" w:rsidRDefault="004C023C" w:rsidP="004C02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>засідання постійної комісії Болградської районної ради VІІI скликання</w:t>
      </w:r>
    </w:p>
    <w:p w14:paraId="30645733" w14:textId="77777777" w:rsidR="004C023C" w:rsidRPr="00B6037A" w:rsidRDefault="004C023C" w:rsidP="004C023C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>з питань регламенту, депутатської діяльності, місцевого самоврядування,</w:t>
      </w:r>
    </w:p>
    <w:p w14:paraId="1471FA6D" w14:textId="77777777" w:rsidR="004C023C" w:rsidRPr="00B6037A" w:rsidRDefault="004C023C" w:rsidP="004C023C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>законності, правопорядку та регуляторної політики</w:t>
      </w:r>
    </w:p>
    <w:p w14:paraId="73A0D23B" w14:textId="77777777" w:rsidR="004C023C" w:rsidRPr="00B6037A" w:rsidRDefault="004C023C" w:rsidP="004C023C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BAE08D5" w14:textId="24DFD486" w:rsidR="004C023C" w:rsidRPr="00B6037A" w:rsidRDefault="00B6037A" w:rsidP="004C023C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26 вересня</w:t>
      </w:r>
      <w:r w:rsidR="004C023C"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2022 року</w:t>
      </w:r>
      <w:r w:rsidR="004C023C"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4C023C"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в </w:t>
      </w:r>
      <w:proofErr w:type="spellStart"/>
      <w:r w:rsidR="004C023C"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Zoom</w:t>
      </w:r>
      <w:proofErr w:type="spellEnd"/>
      <w:r w:rsidR="004C023C"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конференції                                                                                                </w:t>
      </w:r>
    </w:p>
    <w:p w14:paraId="5E95C6B1" w14:textId="39E3C300" w:rsidR="004C023C" w:rsidRPr="00B6037A" w:rsidRDefault="004C023C" w:rsidP="004C023C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1</w:t>
      </w:r>
      <w:r w:rsidR="00B6037A"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B603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.00</w:t>
      </w:r>
    </w:p>
    <w:p w14:paraId="32F4631F" w14:textId="77777777" w:rsidR="004C023C" w:rsidRPr="00B6037A" w:rsidRDefault="004C023C" w:rsidP="004C023C">
      <w:pPr>
        <w:spacing w:after="0"/>
        <w:ind w:left="5940" w:hanging="594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>Всього членів  постійної комісії: 7</w:t>
      </w:r>
    </w:p>
    <w:p w14:paraId="648B6889" w14:textId="41783DA5" w:rsidR="004C023C" w:rsidRPr="00B6037A" w:rsidRDefault="004C023C" w:rsidP="004C0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Присутні:  </w:t>
      </w:r>
      <w:r w:rsidR="00B6037A"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14:paraId="65229B13" w14:textId="77777777" w:rsidR="004C023C" w:rsidRPr="00B6037A" w:rsidRDefault="004C023C" w:rsidP="004C0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Запрошені: </w:t>
      </w:r>
    </w:p>
    <w:p w14:paraId="633BEA22" w14:textId="77777777" w:rsidR="004C023C" w:rsidRPr="00B6037A" w:rsidRDefault="004C023C" w:rsidP="004C0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Calibri" w:hAnsi="Times New Roman" w:cs="Times New Roman"/>
          <w:sz w:val="24"/>
          <w:szCs w:val="24"/>
          <w:lang w:val="uk-UA"/>
        </w:rPr>
        <w:t>Володимир РОМАНОВСЬКИЙ – заступник голови Болградської районної ради;</w:t>
      </w:r>
    </w:p>
    <w:p w14:paraId="3ED05689" w14:textId="77777777" w:rsidR="004C023C" w:rsidRPr="00B6037A" w:rsidRDefault="004C023C" w:rsidP="0052490A">
      <w:pPr>
        <w:rPr>
          <w:rFonts w:ascii="Times New Roman" w:hAnsi="Times New Roman" w:cs="Times New Roman"/>
          <w:sz w:val="24"/>
          <w:szCs w:val="24"/>
        </w:rPr>
      </w:pPr>
    </w:p>
    <w:p w14:paraId="4D45DDFB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Відкрила засідання постійної комісії районної ради з питань  регламенту, депутатської діяльності, місцевого самоврядування, законності, правопорядку та регуляторної діяльності голова постійної комісії Христина </w:t>
      </w:r>
      <w:proofErr w:type="spellStart"/>
      <w:r w:rsidRPr="00B6037A">
        <w:rPr>
          <w:rFonts w:ascii="Times New Roman" w:hAnsi="Times New Roman" w:cs="Times New Roman"/>
          <w:sz w:val="24"/>
          <w:szCs w:val="24"/>
          <w:lang w:val="uk-UA"/>
        </w:rPr>
        <w:t>Сараін</w:t>
      </w:r>
      <w:proofErr w:type="spellEnd"/>
      <w:r w:rsidRPr="00B6037A">
        <w:rPr>
          <w:rFonts w:ascii="Times New Roman" w:hAnsi="Times New Roman" w:cs="Times New Roman"/>
          <w:sz w:val="24"/>
          <w:szCs w:val="24"/>
          <w:lang w:val="uk-UA"/>
        </w:rPr>
        <w:t>, яка повідомила, що кворум необхідний  для проведення  засідання постійної комісії є.</w:t>
      </w:r>
    </w:p>
    <w:p w14:paraId="1B334D52" w14:textId="10082EC6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>Проводиться голосування за прийняття порядку денного засідання постійної комісії.</w:t>
      </w:r>
    </w:p>
    <w:p w14:paraId="1A2A15BD" w14:textId="24F71495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</w:p>
    <w:p w14:paraId="5B90AA0F" w14:textId="11E9E7E4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Результати голосування: «За» - 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</w:t>
      </w: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«Проти» - немає, «Утримались» - немає.</w:t>
      </w:r>
    </w:p>
    <w:p w14:paraId="57D8D658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>Затверджений наступний порядок денний засідання постійної комісії:</w:t>
      </w:r>
    </w:p>
    <w:p w14:paraId="34A3C017" w14:textId="782A7466" w:rsidR="00B6037A" w:rsidRPr="00B6037A" w:rsidRDefault="00B6037A" w:rsidP="00B6037A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Арцизького</w:t>
      </w:r>
      <w:proofErr w:type="spellEnd"/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районного суду Одеської області.</w:t>
      </w:r>
    </w:p>
    <w:p w14:paraId="090D0F32" w14:textId="4E02A2C7" w:rsidR="00B6037A" w:rsidRPr="00B6037A" w:rsidRDefault="00B6037A" w:rsidP="00B6037A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Доповідач: </w:t>
      </w:r>
      <w:r w:rsidRPr="00B6037A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>Анатолі</w:t>
      </w:r>
      <w:r w:rsidRPr="00B6037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й ЧЕБАНОВ </w:t>
      </w:r>
      <w:r w:rsidRPr="00B6037A">
        <w:rPr>
          <w:rFonts w:ascii="Times New Roman" w:hAnsi="Times New Roman" w:cs="Times New Roman"/>
          <w:i/>
          <w:iCs/>
          <w:sz w:val="24"/>
          <w:szCs w:val="24"/>
          <w:lang w:val="uk-UA"/>
        </w:rPr>
        <w:t>– головн</w:t>
      </w:r>
      <w:r w:rsidRPr="00B6037A">
        <w:rPr>
          <w:rFonts w:ascii="Times New Roman" w:hAnsi="Times New Roman" w:cs="Times New Roman"/>
          <w:i/>
          <w:iCs/>
          <w:sz w:val="24"/>
          <w:szCs w:val="24"/>
          <w:lang w:val="uk-UA"/>
        </w:rPr>
        <w:t>ий</w:t>
      </w:r>
      <w:r w:rsidRPr="00B6037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спеціаліст загального відділу виконавчого апарату Болградської районної ради Одеської області</w:t>
      </w:r>
    </w:p>
    <w:p w14:paraId="1E1810B1" w14:textId="614C5AEC" w:rsidR="00B6037A" w:rsidRPr="00B6037A" w:rsidRDefault="00B6037A" w:rsidP="00B6037A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Різне</w:t>
      </w:r>
    </w:p>
    <w:p w14:paraId="1C450848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1F5B6B8E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запропонувала затвердити регламент засідання постійної комісії з кожного питання порядку денного до 5 хвилин. </w:t>
      </w:r>
    </w:p>
    <w:p w14:paraId="1139DF4F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>Проводиться голосування за затвердження регламенту роботи постійної комісії.</w:t>
      </w:r>
    </w:p>
    <w:p w14:paraId="7438A06E" w14:textId="5571C87B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</w:p>
    <w:p w14:paraId="67F5A451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Результати голосування: «За» - 7 , «Проти» - немає, «Утримались» - немає.</w:t>
      </w:r>
    </w:p>
    <w:p w14:paraId="40B8EC2E" w14:textId="6469C4D3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СЛУХАЛИ: з питання 1 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Арцизького</w:t>
      </w:r>
      <w:proofErr w:type="spellEnd"/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районного суду Одеської області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  Анатолія 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>ЧЕБАНОВА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 – головного спеціаліста загального відділу виконавчого апарату Болградської районної ради Одеської області</w:t>
      </w:r>
    </w:p>
    <w:p w14:paraId="235A2E06" w14:textId="77777777" w:rsidR="00B6037A" w:rsidRPr="00921D3F" w:rsidRDefault="00B6037A" w:rsidP="00B6037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ВИСТУПИЛИ:  </w:t>
      </w:r>
      <w:proofErr w:type="spellStart"/>
      <w:r w:rsidRPr="00921D3F">
        <w:rPr>
          <w:rFonts w:ascii="Times New Roman" w:eastAsia="Calibri" w:hAnsi="Times New Roman" w:cs="Times New Roman"/>
          <w:b/>
          <w:sz w:val="24"/>
          <w:szCs w:val="24"/>
        </w:rPr>
        <w:t>немає</w:t>
      </w:r>
      <w:proofErr w:type="spellEnd"/>
      <w:proofErr w:type="gramEnd"/>
      <w:r w:rsidRPr="00921D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5A469A8" w14:textId="77777777" w:rsidR="00B6037A" w:rsidRPr="00921D3F" w:rsidRDefault="00B6037A" w:rsidP="00B603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ПИТАННЯ: </w:t>
      </w:r>
      <w:proofErr w:type="spellStart"/>
      <w:r w:rsidRPr="00921D3F">
        <w:rPr>
          <w:rFonts w:ascii="Times New Roman" w:eastAsia="Calibri" w:hAnsi="Times New Roman" w:cs="Times New Roman"/>
          <w:b/>
          <w:sz w:val="24"/>
          <w:szCs w:val="24"/>
        </w:rPr>
        <w:t>немає</w:t>
      </w:r>
      <w:proofErr w:type="spellEnd"/>
      <w:r w:rsidRPr="00921D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2E420B4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44C7813E" w14:textId="3BCB22AD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Обговоривши інформацію Анатолія 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>ЧЕБАНОВА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 – головного спеціаліста загального відділу виконавчого апарату Болградської районної ради Одеської області 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«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Арцизького</w:t>
      </w:r>
      <w:proofErr w:type="spellEnd"/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районного суду Одеської області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B6037A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частиною 10 статті 47 Закону України «Про місцеве самоврядування в Україні»</w:t>
      </w:r>
    </w:p>
    <w:p w14:paraId="37E92FD5" w14:textId="77777777" w:rsidR="000B470F" w:rsidRPr="00921D3F" w:rsidRDefault="000B470F" w:rsidP="000B4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D3F">
        <w:rPr>
          <w:rFonts w:ascii="Times New Roman" w:hAnsi="Times New Roman" w:cs="Times New Roman"/>
          <w:b/>
          <w:sz w:val="24"/>
          <w:szCs w:val="24"/>
        </w:rPr>
        <w:t>постійна</w:t>
      </w:r>
      <w:proofErr w:type="spellEnd"/>
      <w:r w:rsidRPr="00921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D3F">
        <w:rPr>
          <w:rFonts w:ascii="Times New Roman" w:hAnsi="Times New Roman" w:cs="Times New Roman"/>
          <w:b/>
          <w:sz w:val="24"/>
          <w:szCs w:val="24"/>
        </w:rPr>
        <w:t>комісія</w:t>
      </w:r>
      <w:proofErr w:type="spellEnd"/>
      <w:r w:rsidRPr="00921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CC5A4" w14:textId="5DCEB8E7" w:rsidR="000B470F" w:rsidRDefault="000B470F" w:rsidP="000B47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D3F">
        <w:rPr>
          <w:rFonts w:ascii="Times New Roman" w:hAnsi="Times New Roman" w:cs="Times New Roman"/>
          <w:b/>
          <w:bCs/>
          <w:sz w:val="24"/>
          <w:szCs w:val="24"/>
        </w:rPr>
        <w:t xml:space="preserve">ВИРІШИЛА: </w:t>
      </w:r>
      <w:proofErr w:type="spellStart"/>
      <w:r w:rsidRPr="00921D3F">
        <w:rPr>
          <w:rFonts w:ascii="Times New Roman" w:hAnsi="Times New Roman" w:cs="Times New Roman"/>
          <w:b/>
          <w:bCs/>
          <w:sz w:val="24"/>
          <w:szCs w:val="24"/>
        </w:rPr>
        <w:t>висновки</w:t>
      </w:r>
      <w:proofErr w:type="spellEnd"/>
      <w:r w:rsidRPr="00921D3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921D3F">
        <w:rPr>
          <w:rFonts w:ascii="Times New Roman" w:hAnsi="Times New Roman" w:cs="Times New Roman"/>
          <w:b/>
          <w:bCs/>
          <w:sz w:val="24"/>
          <w:szCs w:val="24"/>
        </w:rPr>
        <w:t>рекомендації</w:t>
      </w:r>
      <w:proofErr w:type="spellEnd"/>
      <w:r w:rsidRPr="00921D3F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41</w:t>
      </w:r>
      <w:r w:rsidRPr="00921D3F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14:paraId="5E98700D" w14:textId="77777777" w:rsidR="000B470F" w:rsidRPr="00921D3F" w:rsidRDefault="000B470F" w:rsidP="000B47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370DE" w14:textId="207DAEB3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Анатолія </w:t>
      </w:r>
      <w:r w:rsidR="000B470F" w:rsidRPr="00B6037A">
        <w:rPr>
          <w:rFonts w:ascii="Times New Roman" w:hAnsi="Times New Roman" w:cs="Times New Roman"/>
          <w:sz w:val="24"/>
          <w:szCs w:val="24"/>
          <w:lang w:val="uk-UA"/>
        </w:rPr>
        <w:t>ЧЕБАНОВА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 – головного спеціаліста загального відділу виконавчого апарату Болградської районної ради Одеської області </w:t>
      </w:r>
      <w:r w:rsidR="000B470F" w:rsidRPr="00986F20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986F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Pr="00986F20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Арцизького</w:t>
      </w:r>
      <w:proofErr w:type="spellEnd"/>
      <w:r w:rsidRPr="00986F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районного суду Одеської області</w:t>
      </w:r>
      <w:r w:rsidR="000B470F" w:rsidRPr="00986F20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>, прийняти до відома.</w:t>
      </w:r>
    </w:p>
    <w:p w14:paraId="326DD622" w14:textId="61B6E124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>Підтримати про</w:t>
      </w:r>
      <w:r w:rsidR="000B470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кт рішення з цього питання та винести його на розгляд  </w:t>
      </w:r>
      <w:r w:rsidR="000B470F">
        <w:rPr>
          <w:rFonts w:ascii="Times New Roman" w:hAnsi="Times New Roman" w:cs="Times New Roman"/>
          <w:sz w:val="24"/>
          <w:szCs w:val="24"/>
          <w:lang w:val="uk-UA"/>
        </w:rPr>
        <w:t>чотир</w:t>
      </w:r>
      <w:r w:rsidRPr="00B6037A">
        <w:rPr>
          <w:rFonts w:ascii="Times New Roman" w:hAnsi="Times New Roman" w:cs="Times New Roman"/>
          <w:sz w:val="24"/>
          <w:szCs w:val="24"/>
          <w:lang w:val="uk-UA"/>
        </w:rPr>
        <w:t>надцятої сесії районної ради.</w:t>
      </w:r>
    </w:p>
    <w:p w14:paraId="6FD206BC" w14:textId="77777777" w:rsidR="00B6037A" w:rsidRPr="00B6037A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  <w:bookmarkStart w:id="0" w:name="_GoBack"/>
      <w:bookmarkEnd w:id="0"/>
    </w:p>
    <w:p w14:paraId="45728D1B" w14:textId="77777777" w:rsidR="000B470F" w:rsidRPr="00B6037A" w:rsidRDefault="000B470F" w:rsidP="000B470F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Результати голосування: «За» - 7 , «Проти» - немає, «Утримались» - немає.</w:t>
      </w:r>
    </w:p>
    <w:p w14:paraId="0A3F5A11" w14:textId="2D798681" w:rsidR="00E5543D" w:rsidRDefault="00B6037A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6037A">
        <w:rPr>
          <w:rFonts w:ascii="Times New Roman" w:hAnsi="Times New Roman" w:cs="Times New Roman"/>
          <w:sz w:val="24"/>
          <w:szCs w:val="24"/>
          <w:lang w:val="uk-UA"/>
        </w:rPr>
        <w:t>Пропозицій для розгляду в питанні «Різне» від депутатів районної ради не надходило.</w:t>
      </w:r>
    </w:p>
    <w:p w14:paraId="2A29C57A" w14:textId="7DAB8018" w:rsidR="000B470F" w:rsidRDefault="000B470F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B47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Головуючий оголосила, що порядок денний засідання постійної комісії вичерпано                          </w:t>
      </w:r>
      <w:r w:rsidRPr="000B470F">
        <w:rPr>
          <w:rFonts w:ascii="Times New Roman" w:hAnsi="Times New Roman" w:cs="Times New Roman"/>
          <w:sz w:val="24"/>
          <w:szCs w:val="24"/>
          <w:lang w:val="uk-UA"/>
        </w:rPr>
        <w:t>та подякував депутатам – членам постійної комісії за плідну роботу.</w:t>
      </w:r>
    </w:p>
    <w:p w14:paraId="375E0C42" w14:textId="2E091D6A" w:rsidR="000B470F" w:rsidRDefault="000B470F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698F4DA" w14:textId="77777777" w:rsidR="000B470F" w:rsidRPr="000B470F" w:rsidRDefault="000B470F" w:rsidP="000B470F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470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Голова постійної комісії                                                                               Христина САРАІН</w:t>
      </w:r>
    </w:p>
    <w:p w14:paraId="64F640C9" w14:textId="77777777" w:rsidR="000B470F" w:rsidRPr="000B470F" w:rsidRDefault="000B470F" w:rsidP="000B470F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470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Секретар засідання                                                                                      Олександр ПАВЛОВ</w:t>
      </w:r>
    </w:p>
    <w:p w14:paraId="562046F2" w14:textId="1993FDC3" w:rsidR="000B470F" w:rsidRPr="000B470F" w:rsidRDefault="000B470F" w:rsidP="000B470F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470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Дата підписання </w:t>
      </w:r>
      <w:r w:rsidR="00986F20">
        <w:rPr>
          <w:rFonts w:ascii="Times New Roman" w:eastAsia="Calibri" w:hAnsi="Times New Roman" w:cs="Times New Roman"/>
          <w:i/>
          <w:sz w:val="24"/>
          <w:szCs w:val="24"/>
          <w:lang w:val="uk-UA"/>
        </w:rPr>
        <w:t>26 вересня</w:t>
      </w:r>
      <w:r w:rsidRPr="000B470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2022 року </w:t>
      </w:r>
    </w:p>
    <w:p w14:paraId="2EBA3264" w14:textId="77777777" w:rsidR="000B470F" w:rsidRPr="000B470F" w:rsidRDefault="000B470F" w:rsidP="00B6037A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70F" w:rsidRPr="000B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A0"/>
    <w:rsid w:val="000B470F"/>
    <w:rsid w:val="004C023C"/>
    <w:rsid w:val="0052490A"/>
    <w:rsid w:val="006E2BA0"/>
    <w:rsid w:val="00986F20"/>
    <w:rsid w:val="00B6037A"/>
    <w:rsid w:val="00E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E961"/>
  <w15:chartTrackingRefBased/>
  <w15:docId w15:val="{4458D1C4-1895-4D9A-8F93-054B01C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</cp:revision>
  <dcterms:created xsi:type="dcterms:W3CDTF">2022-12-12T08:45:00Z</dcterms:created>
  <dcterms:modified xsi:type="dcterms:W3CDTF">2023-01-23T09:57:00Z</dcterms:modified>
</cp:coreProperties>
</file>